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6C74" w14:textId="7D2BC694" w:rsidR="005B2AE4" w:rsidRPr="005B2AE4" w:rsidRDefault="005B2AE4" w:rsidP="005B2AE4">
      <w:pPr>
        <w:jc w:val="center"/>
        <w:rPr>
          <w:rFonts w:ascii="Marianne" w:hAnsi="Marianne"/>
          <w:b/>
          <w:bCs/>
          <w:sz w:val="24"/>
          <w:szCs w:val="24"/>
          <w:lang w:val="fr-FR"/>
        </w:rPr>
      </w:pPr>
      <w:r w:rsidRPr="005B2AE4">
        <w:rPr>
          <w:rFonts w:ascii="Marianne" w:hAnsi="Marianne"/>
          <w:b/>
          <w:bCs/>
          <w:sz w:val="24"/>
          <w:szCs w:val="24"/>
          <w:lang w:val="fr-FR"/>
        </w:rPr>
        <w:t>Contrat-type régional d’aide à l’installation des masseurs-kinésithérapeutes dans les zones très sous dotées</w:t>
      </w:r>
    </w:p>
    <w:p w14:paraId="53521356" w14:textId="77777777" w:rsidR="005B2AE4" w:rsidRDefault="005B2AE4" w:rsidP="005B2AE4">
      <w:pPr>
        <w:jc w:val="both"/>
        <w:rPr>
          <w:rFonts w:ascii="Marianne" w:hAnsi="Marianne"/>
          <w:sz w:val="20"/>
          <w:szCs w:val="20"/>
          <w:lang w:val="fr-FR"/>
        </w:rPr>
      </w:pPr>
    </w:p>
    <w:p w14:paraId="4FE473BC" w14:textId="77777777" w:rsidR="005B2AE4" w:rsidRDefault="005B2AE4" w:rsidP="005B2AE4">
      <w:pPr>
        <w:jc w:val="both"/>
        <w:rPr>
          <w:rFonts w:ascii="Marianne" w:hAnsi="Marianne"/>
          <w:sz w:val="20"/>
          <w:szCs w:val="20"/>
          <w:lang w:val="fr-FR"/>
        </w:rPr>
      </w:pPr>
      <w:r w:rsidRPr="005B2AE4">
        <w:rPr>
          <w:rFonts w:ascii="Marianne" w:hAnsi="Marianne"/>
          <w:sz w:val="20"/>
          <w:szCs w:val="20"/>
          <w:lang w:val="fr-FR"/>
        </w:rPr>
        <w:t xml:space="preserve">Vu le code de la santé publique, notamment son article L. 1434-4 ; </w:t>
      </w:r>
    </w:p>
    <w:p w14:paraId="019F2B8C" w14:textId="77777777" w:rsidR="005B2AE4" w:rsidRDefault="005B2AE4" w:rsidP="005B2AE4">
      <w:pPr>
        <w:spacing w:before="240"/>
        <w:jc w:val="both"/>
        <w:rPr>
          <w:rFonts w:ascii="Marianne" w:hAnsi="Marianne"/>
          <w:sz w:val="20"/>
          <w:szCs w:val="20"/>
          <w:lang w:val="fr-FR"/>
        </w:rPr>
      </w:pPr>
      <w:r w:rsidRPr="005B2AE4">
        <w:rPr>
          <w:rFonts w:ascii="Marianne" w:hAnsi="Marianne"/>
          <w:sz w:val="20"/>
          <w:szCs w:val="20"/>
          <w:lang w:val="fr-FR"/>
        </w:rPr>
        <w:t xml:space="preserve">Vu le code de la sécurité sociale, notamment ses articles L. 162-9 et L. 162-14-4 ; </w:t>
      </w:r>
    </w:p>
    <w:p w14:paraId="6AB1F673" w14:textId="77777777" w:rsidR="005B2AE4" w:rsidRDefault="005B2AE4" w:rsidP="005B2AE4">
      <w:pPr>
        <w:spacing w:before="240"/>
        <w:jc w:val="both"/>
        <w:rPr>
          <w:rFonts w:ascii="Marianne" w:hAnsi="Marianne"/>
          <w:sz w:val="20"/>
          <w:szCs w:val="20"/>
          <w:lang w:val="fr-FR"/>
        </w:rPr>
      </w:pPr>
      <w:r w:rsidRPr="005B2AE4">
        <w:rPr>
          <w:rFonts w:ascii="Marianne" w:hAnsi="Marianne"/>
          <w:sz w:val="20"/>
          <w:szCs w:val="20"/>
          <w:lang w:val="fr-FR"/>
        </w:rPr>
        <w:t>Vu l’arrêté du 10 mai 2007 portant approbation de la convention nationale des masseurs-kinésithérapeutes et reconduite le 10 mai 2017 ;</w:t>
      </w:r>
    </w:p>
    <w:p w14:paraId="5CC4F090" w14:textId="77777777" w:rsidR="005B2AE4" w:rsidRDefault="005B2AE4" w:rsidP="005B2AE4">
      <w:pPr>
        <w:spacing w:before="240"/>
        <w:jc w:val="both"/>
        <w:rPr>
          <w:rFonts w:ascii="Marianne" w:hAnsi="Marianne"/>
          <w:sz w:val="20"/>
          <w:szCs w:val="20"/>
          <w:lang w:val="fr-FR"/>
        </w:rPr>
      </w:pPr>
      <w:r w:rsidRPr="005B2AE4">
        <w:rPr>
          <w:rFonts w:ascii="Marianne" w:hAnsi="Marianne"/>
          <w:sz w:val="20"/>
          <w:szCs w:val="20"/>
          <w:lang w:val="fr-FR"/>
        </w:rPr>
        <w:t xml:space="preserve">Vu l’arrêté du 21 août 2023 portant approbation de l'avenant n°7 à la convention nationale organisant les rapports entre les masseurs-kinésithérapeutes libéraux et l'assurance maladie signée le 3 avril 2007 ; </w:t>
      </w:r>
    </w:p>
    <w:p w14:paraId="4D67A892" w14:textId="77777777" w:rsidR="005B2AE4" w:rsidRDefault="005B2AE4" w:rsidP="005B2AE4">
      <w:pPr>
        <w:spacing w:before="240"/>
        <w:jc w:val="both"/>
        <w:rPr>
          <w:rFonts w:ascii="Marianne" w:hAnsi="Marianne"/>
          <w:sz w:val="20"/>
          <w:szCs w:val="20"/>
          <w:lang w:val="fr-FR"/>
        </w:rPr>
      </w:pPr>
      <w:r w:rsidRPr="005B2AE4">
        <w:rPr>
          <w:rFonts w:ascii="Marianne" w:hAnsi="Marianne" w:cstheme="minorHAnsi"/>
          <w:sz w:val="20"/>
          <w:szCs w:val="20"/>
          <w:lang w:val="fr-FR"/>
        </w:rPr>
        <w:t xml:space="preserve">Vu l’arrêté du 20 mars 2024 modifiant l'arrêté du 24 septembre 2018 relatif à la méthodologie applicable à la profession de masseur-kinésithérapeute pour la détermination des zones prévues au 1° de l'article L. 1434-4 du code de la santé publique ; </w:t>
      </w:r>
    </w:p>
    <w:p w14:paraId="497D91A5" w14:textId="118E3B0C" w:rsidR="005B2AE4" w:rsidRDefault="005B2AE4" w:rsidP="005B2AE4">
      <w:pPr>
        <w:spacing w:before="240"/>
        <w:jc w:val="both"/>
        <w:rPr>
          <w:rFonts w:ascii="Marianne" w:hAnsi="Marianne"/>
          <w:sz w:val="20"/>
          <w:szCs w:val="20"/>
          <w:lang w:val="fr-FR"/>
        </w:rPr>
      </w:pPr>
      <w:r w:rsidRPr="005B2AE4">
        <w:rPr>
          <w:rFonts w:ascii="Marianne" w:hAnsi="Marianne"/>
          <w:sz w:val="20"/>
          <w:szCs w:val="20"/>
          <w:lang w:val="fr-FR"/>
        </w:rPr>
        <w:t xml:space="preserve">Vu l’arrêté de la Directrice générale de l’Agence régionale de santé </w:t>
      </w:r>
      <w:r>
        <w:rPr>
          <w:rFonts w:ascii="Marianne" w:hAnsi="Marianne"/>
          <w:sz w:val="20"/>
          <w:szCs w:val="20"/>
          <w:lang w:val="fr-FR"/>
        </w:rPr>
        <w:t>Bretagne</w:t>
      </w:r>
      <w:r w:rsidRPr="005B2AE4">
        <w:rPr>
          <w:rFonts w:ascii="Marianne" w:hAnsi="Marianne"/>
          <w:sz w:val="20"/>
          <w:szCs w:val="20"/>
          <w:lang w:val="fr-FR"/>
        </w:rPr>
        <w:t xml:space="preserve"> du </w:t>
      </w:r>
      <w:r w:rsidR="005129AF">
        <w:rPr>
          <w:rFonts w:ascii="Marianne" w:hAnsi="Marianne"/>
          <w:sz w:val="20"/>
          <w:szCs w:val="20"/>
          <w:lang w:val="fr-FR"/>
        </w:rPr>
        <w:t>18 novembre 2024</w:t>
      </w:r>
      <w:r w:rsidRPr="005B2AE4">
        <w:rPr>
          <w:rFonts w:ascii="Marianne" w:hAnsi="Marianne"/>
          <w:sz w:val="20"/>
          <w:szCs w:val="20"/>
          <w:lang w:val="fr-FR"/>
        </w:rPr>
        <w:t xml:space="preserve"> relatif à la détermination des zones caractérisées par une offre de soins insuffisante ou des difficultés dans l’accès aux soins et des zones dans lesquelles l’offre est particulièrement élevée pour la profession de masseur-kinésithérapeute</w:t>
      </w:r>
      <w:r w:rsidRPr="005B2AE4">
        <w:rPr>
          <w:rFonts w:ascii="Marianne" w:hAnsi="Marianne"/>
          <w:sz w:val="18"/>
          <w:szCs w:val="18"/>
          <w:lang w:val="fr-FR"/>
        </w:rPr>
        <w:t xml:space="preserve"> </w:t>
      </w:r>
      <w:r w:rsidRPr="005B2AE4">
        <w:rPr>
          <w:rFonts w:ascii="Marianne" w:hAnsi="Marianne"/>
          <w:sz w:val="20"/>
          <w:szCs w:val="20"/>
          <w:lang w:val="fr-FR"/>
        </w:rPr>
        <w:t>;</w:t>
      </w:r>
    </w:p>
    <w:p w14:paraId="5CA662AE" w14:textId="50D96E76" w:rsidR="005B2AE4" w:rsidRDefault="005B2AE4" w:rsidP="005B2AE4">
      <w:pPr>
        <w:spacing w:before="240"/>
        <w:jc w:val="both"/>
        <w:rPr>
          <w:rFonts w:ascii="Marianne" w:hAnsi="Marianne"/>
          <w:sz w:val="20"/>
          <w:szCs w:val="20"/>
          <w:lang w:val="fr-FR"/>
        </w:rPr>
      </w:pPr>
      <w:r w:rsidRPr="005B2AE4">
        <w:rPr>
          <w:rFonts w:ascii="Marianne" w:hAnsi="Marianne"/>
          <w:sz w:val="20"/>
          <w:szCs w:val="20"/>
          <w:lang w:val="fr-FR"/>
        </w:rPr>
        <w:t xml:space="preserve">Vu l’arrêté de la Directrice générale de l’Agence régionale de santé </w:t>
      </w:r>
      <w:r>
        <w:rPr>
          <w:rFonts w:ascii="Marianne" w:hAnsi="Marianne"/>
          <w:sz w:val="20"/>
          <w:szCs w:val="20"/>
          <w:lang w:val="fr-FR"/>
        </w:rPr>
        <w:t xml:space="preserve">Bretagne </w:t>
      </w:r>
      <w:r w:rsidRPr="005B2AE4">
        <w:rPr>
          <w:rFonts w:ascii="Marianne" w:hAnsi="Marianne"/>
          <w:sz w:val="20"/>
          <w:szCs w:val="20"/>
          <w:lang w:val="fr-FR"/>
        </w:rPr>
        <w:t xml:space="preserve">du </w:t>
      </w:r>
      <w:r w:rsidR="005129AF">
        <w:rPr>
          <w:rFonts w:ascii="Marianne" w:hAnsi="Marianne"/>
          <w:sz w:val="20"/>
          <w:szCs w:val="20"/>
          <w:lang w:val="fr-FR"/>
        </w:rPr>
        <w:t>1</w:t>
      </w:r>
      <w:r w:rsidR="005129AF">
        <w:rPr>
          <w:rFonts w:ascii="Marianne" w:hAnsi="Marianne"/>
          <w:sz w:val="20"/>
          <w:szCs w:val="20"/>
          <w:lang w:val="fr-FR"/>
        </w:rPr>
        <w:t xml:space="preserve">9 </w:t>
      </w:r>
      <w:r w:rsidR="005129AF">
        <w:rPr>
          <w:rFonts w:ascii="Marianne" w:hAnsi="Marianne"/>
          <w:sz w:val="20"/>
          <w:szCs w:val="20"/>
          <w:lang w:val="fr-FR"/>
        </w:rPr>
        <w:t>novembre 2024</w:t>
      </w:r>
      <w:r w:rsidR="005129AF" w:rsidRPr="005B2AE4">
        <w:rPr>
          <w:rFonts w:ascii="Marianne" w:hAnsi="Marianne"/>
          <w:sz w:val="20"/>
          <w:szCs w:val="20"/>
          <w:lang w:val="fr-FR"/>
        </w:rPr>
        <w:t xml:space="preserve"> </w:t>
      </w:r>
      <w:r w:rsidRPr="005B2AE4">
        <w:rPr>
          <w:rFonts w:ascii="Marianne" w:hAnsi="Marianne"/>
          <w:sz w:val="20"/>
          <w:szCs w:val="20"/>
          <w:lang w:val="fr-FR"/>
        </w:rPr>
        <w:t xml:space="preserve"> relatif aux contrats-types régionaux d’aide à la création de cabinet, d’aide à l’installation et au maintien des masseurs kinésithérapeutes</w:t>
      </w:r>
      <w:r w:rsidRPr="005B2AE4">
        <w:rPr>
          <w:rFonts w:ascii="Marianne" w:hAnsi="Marianne"/>
          <w:sz w:val="18"/>
          <w:szCs w:val="18"/>
          <w:lang w:val="fr-FR"/>
        </w:rPr>
        <w:t xml:space="preserve"> </w:t>
      </w:r>
      <w:r w:rsidRPr="005B2AE4">
        <w:rPr>
          <w:rFonts w:ascii="Marianne" w:hAnsi="Marianne"/>
          <w:sz w:val="20"/>
          <w:szCs w:val="20"/>
          <w:lang w:val="fr-FR"/>
        </w:rPr>
        <w:t>dans les zones très sous dotées ;</w:t>
      </w:r>
    </w:p>
    <w:p w14:paraId="35383D2C" w14:textId="77777777" w:rsidR="005B2AE4" w:rsidRDefault="005B2AE4" w:rsidP="005B2AE4">
      <w:pPr>
        <w:spacing w:before="240"/>
        <w:jc w:val="both"/>
        <w:rPr>
          <w:rFonts w:ascii="Marianne" w:hAnsi="Marianne"/>
          <w:sz w:val="20"/>
          <w:szCs w:val="20"/>
          <w:lang w:val="fr-FR"/>
        </w:rPr>
      </w:pPr>
      <w:r w:rsidRPr="005B2AE4">
        <w:rPr>
          <w:rFonts w:ascii="Marianne" w:hAnsi="Marianne"/>
          <w:sz w:val="20"/>
          <w:szCs w:val="20"/>
          <w:lang w:val="fr-FR"/>
        </w:rPr>
        <w:t xml:space="preserve">Vu l’avis du 8 février 2018 relatif à l'avenant n°5 à la convention nationale des masseurs-kinésithérapeutes, signée le 3 avril 2007 et tacitement renouvelée ; </w:t>
      </w:r>
    </w:p>
    <w:p w14:paraId="7942D3AC" w14:textId="7366437E" w:rsidR="005B2AE4" w:rsidRPr="005B2AE4" w:rsidRDefault="005B2AE4" w:rsidP="005B2AE4">
      <w:pPr>
        <w:spacing w:before="240"/>
        <w:jc w:val="both"/>
        <w:rPr>
          <w:rFonts w:ascii="Marianne" w:hAnsi="Marianne"/>
          <w:sz w:val="20"/>
          <w:szCs w:val="20"/>
          <w:lang w:val="fr-FR"/>
        </w:rPr>
      </w:pPr>
      <w:r w:rsidRPr="005B2AE4">
        <w:rPr>
          <w:rFonts w:ascii="Marianne" w:hAnsi="Marianne"/>
          <w:sz w:val="20"/>
          <w:szCs w:val="20"/>
          <w:lang w:val="fr-FR"/>
        </w:rPr>
        <w:t xml:space="preserve">Il est conclu entre, d’une part, la caisse primaire d’assurance maladie / la caisse générale de sécurité sociale (dénommée ci-après CPAM/CGSS) de : </w:t>
      </w:r>
    </w:p>
    <w:p w14:paraId="13BF5D35" w14:textId="77777777" w:rsidR="005B2AE4" w:rsidRPr="005B2AE4" w:rsidRDefault="005B2AE4" w:rsidP="005B2AE4">
      <w:pPr>
        <w:pStyle w:val="Default"/>
        <w:jc w:val="both"/>
        <w:rPr>
          <w:rFonts w:ascii="Marianne" w:hAnsi="Marianne"/>
          <w:color w:val="auto"/>
          <w:sz w:val="20"/>
          <w:szCs w:val="20"/>
        </w:rPr>
      </w:pPr>
    </w:p>
    <w:p w14:paraId="2F676723" w14:textId="498F9953" w:rsidR="005B2AE4" w:rsidRPr="005B2AE4" w:rsidRDefault="005B2AE4" w:rsidP="005B2AE4">
      <w:pPr>
        <w:pStyle w:val="Default"/>
        <w:jc w:val="both"/>
        <w:rPr>
          <w:rFonts w:ascii="Marianne" w:hAnsi="Marianne"/>
          <w:color w:val="auto"/>
          <w:sz w:val="20"/>
          <w:szCs w:val="20"/>
        </w:rPr>
      </w:pPr>
      <w:r w:rsidRPr="005B2AE4">
        <w:rPr>
          <w:rFonts w:ascii="Marianne" w:hAnsi="Marianne"/>
          <w:color w:val="auto"/>
          <w:sz w:val="20"/>
          <w:szCs w:val="20"/>
        </w:rPr>
        <w:t xml:space="preserve">Département : </w:t>
      </w:r>
    </w:p>
    <w:p w14:paraId="2CEC7BFD" w14:textId="24F9E4EA" w:rsidR="005B2AE4" w:rsidRPr="005B2AE4" w:rsidRDefault="005B2AE4" w:rsidP="005B2AE4">
      <w:pPr>
        <w:pStyle w:val="Default"/>
        <w:jc w:val="both"/>
        <w:rPr>
          <w:rFonts w:ascii="Marianne" w:hAnsi="Marianne"/>
          <w:color w:val="auto"/>
          <w:sz w:val="20"/>
          <w:szCs w:val="20"/>
        </w:rPr>
      </w:pPr>
      <w:r w:rsidRPr="005B2AE4">
        <w:rPr>
          <w:rFonts w:ascii="Marianne" w:hAnsi="Marianne"/>
          <w:color w:val="auto"/>
          <w:sz w:val="20"/>
          <w:szCs w:val="20"/>
        </w:rPr>
        <w:t xml:space="preserve">Adresse : </w:t>
      </w:r>
    </w:p>
    <w:p w14:paraId="075D5D53" w14:textId="34E2D5AB" w:rsidR="005B2AE4" w:rsidRPr="005B2AE4" w:rsidRDefault="005B2AE4" w:rsidP="005B2AE4">
      <w:pPr>
        <w:pStyle w:val="Default"/>
        <w:jc w:val="both"/>
        <w:rPr>
          <w:rFonts w:ascii="Marianne" w:hAnsi="Marianne"/>
          <w:color w:val="auto"/>
          <w:sz w:val="20"/>
          <w:szCs w:val="20"/>
        </w:rPr>
      </w:pPr>
      <w:r w:rsidRPr="005B2AE4">
        <w:rPr>
          <w:rFonts w:ascii="Marianne" w:hAnsi="Marianne"/>
          <w:color w:val="auto"/>
          <w:sz w:val="20"/>
          <w:szCs w:val="20"/>
        </w:rPr>
        <w:t xml:space="preserve">représentée par : </w:t>
      </w:r>
    </w:p>
    <w:p w14:paraId="23D1E669" w14:textId="77777777" w:rsidR="005B2AE4" w:rsidRPr="005B2AE4" w:rsidRDefault="005B2AE4" w:rsidP="005B2AE4">
      <w:pPr>
        <w:pStyle w:val="Default"/>
        <w:jc w:val="both"/>
        <w:rPr>
          <w:rFonts w:ascii="Marianne" w:hAnsi="Marianne"/>
          <w:color w:val="auto"/>
          <w:sz w:val="20"/>
          <w:szCs w:val="20"/>
        </w:rPr>
      </w:pPr>
    </w:p>
    <w:p w14:paraId="468118E5" w14:textId="77777777" w:rsidR="005B2AE4" w:rsidRPr="005B2AE4" w:rsidRDefault="005B2AE4" w:rsidP="005B2AE4">
      <w:pPr>
        <w:pStyle w:val="Default"/>
        <w:jc w:val="both"/>
        <w:rPr>
          <w:rFonts w:ascii="Marianne" w:hAnsi="Marianne"/>
          <w:color w:val="auto"/>
          <w:sz w:val="20"/>
          <w:szCs w:val="20"/>
        </w:rPr>
      </w:pPr>
      <w:r w:rsidRPr="005B2AE4">
        <w:rPr>
          <w:rFonts w:ascii="Marianne" w:hAnsi="Marianne"/>
          <w:color w:val="auto"/>
          <w:sz w:val="20"/>
          <w:szCs w:val="20"/>
        </w:rPr>
        <w:t xml:space="preserve">l’Agence Régionale de Santé (dénommée ci-après l’ARS) de : </w:t>
      </w:r>
    </w:p>
    <w:p w14:paraId="61A4DF5B" w14:textId="77777777" w:rsidR="005B2AE4" w:rsidRPr="005B2AE4" w:rsidRDefault="005B2AE4" w:rsidP="005B2AE4">
      <w:pPr>
        <w:pStyle w:val="Default"/>
        <w:jc w:val="both"/>
        <w:rPr>
          <w:rFonts w:ascii="Marianne" w:hAnsi="Marianne"/>
          <w:color w:val="auto"/>
          <w:sz w:val="20"/>
          <w:szCs w:val="20"/>
        </w:rPr>
      </w:pPr>
    </w:p>
    <w:p w14:paraId="0D19A1EB" w14:textId="56ED9C57" w:rsidR="005B2AE4" w:rsidRPr="005B2AE4" w:rsidRDefault="005B2AE4" w:rsidP="005B2AE4">
      <w:pPr>
        <w:pStyle w:val="Default"/>
        <w:jc w:val="both"/>
        <w:rPr>
          <w:rFonts w:ascii="Marianne" w:hAnsi="Marianne"/>
          <w:color w:val="auto"/>
          <w:sz w:val="20"/>
          <w:szCs w:val="20"/>
        </w:rPr>
      </w:pPr>
      <w:r w:rsidRPr="005B2AE4">
        <w:rPr>
          <w:rFonts w:ascii="Marianne" w:hAnsi="Marianne"/>
          <w:color w:val="auto"/>
          <w:sz w:val="20"/>
          <w:szCs w:val="20"/>
        </w:rPr>
        <w:t xml:space="preserve">Région : </w:t>
      </w:r>
    </w:p>
    <w:p w14:paraId="2B657184" w14:textId="5BEC523A" w:rsidR="005B2AE4" w:rsidRPr="005B2AE4" w:rsidRDefault="005B2AE4" w:rsidP="005B2AE4">
      <w:pPr>
        <w:pStyle w:val="Default"/>
        <w:jc w:val="both"/>
        <w:rPr>
          <w:rFonts w:ascii="Marianne" w:hAnsi="Marianne"/>
          <w:color w:val="auto"/>
          <w:sz w:val="20"/>
          <w:szCs w:val="20"/>
        </w:rPr>
      </w:pPr>
      <w:r w:rsidRPr="005B2AE4">
        <w:rPr>
          <w:rFonts w:ascii="Marianne" w:hAnsi="Marianne"/>
          <w:color w:val="auto"/>
          <w:sz w:val="20"/>
          <w:szCs w:val="20"/>
        </w:rPr>
        <w:t xml:space="preserve">Adresse : </w:t>
      </w:r>
    </w:p>
    <w:p w14:paraId="6DC090D2" w14:textId="7A21C2F5" w:rsidR="005B2AE4" w:rsidRPr="005B2AE4" w:rsidRDefault="005B2AE4" w:rsidP="005B2AE4">
      <w:pPr>
        <w:pStyle w:val="Default"/>
        <w:jc w:val="both"/>
        <w:rPr>
          <w:rFonts w:ascii="Marianne" w:hAnsi="Marianne"/>
          <w:color w:val="auto"/>
          <w:sz w:val="20"/>
          <w:szCs w:val="20"/>
        </w:rPr>
      </w:pPr>
      <w:r w:rsidRPr="005B2AE4">
        <w:rPr>
          <w:rFonts w:ascii="Marianne" w:hAnsi="Marianne"/>
          <w:color w:val="auto"/>
          <w:sz w:val="20"/>
          <w:szCs w:val="20"/>
        </w:rPr>
        <w:t xml:space="preserve">représentée par : </w:t>
      </w:r>
    </w:p>
    <w:p w14:paraId="0F80A727" w14:textId="77777777" w:rsidR="005B2AE4" w:rsidRPr="005B2AE4" w:rsidRDefault="005B2AE4" w:rsidP="005B2AE4">
      <w:pPr>
        <w:pStyle w:val="Default"/>
        <w:jc w:val="both"/>
        <w:rPr>
          <w:rFonts w:ascii="Marianne" w:hAnsi="Marianne"/>
          <w:color w:val="auto"/>
          <w:sz w:val="20"/>
          <w:szCs w:val="20"/>
        </w:rPr>
      </w:pPr>
    </w:p>
    <w:p w14:paraId="55993525" w14:textId="77777777" w:rsidR="005B2AE4" w:rsidRPr="005B2AE4" w:rsidRDefault="005B2AE4" w:rsidP="005B2AE4">
      <w:pPr>
        <w:pStyle w:val="Default"/>
        <w:jc w:val="both"/>
        <w:rPr>
          <w:rFonts w:ascii="Marianne" w:hAnsi="Marianne"/>
          <w:color w:val="auto"/>
          <w:sz w:val="20"/>
          <w:szCs w:val="20"/>
        </w:rPr>
      </w:pPr>
      <w:r w:rsidRPr="005B2AE4">
        <w:rPr>
          <w:rFonts w:ascii="Marianne" w:hAnsi="Marianne"/>
          <w:color w:val="auto"/>
          <w:sz w:val="20"/>
          <w:szCs w:val="20"/>
        </w:rPr>
        <w:t xml:space="preserve">Et, d’autre part, le masseur-kinésithérapeute : </w:t>
      </w:r>
    </w:p>
    <w:p w14:paraId="7198AC32" w14:textId="77777777" w:rsidR="005B2AE4" w:rsidRPr="005B2AE4" w:rsidRDefault="005B2AE4" w:rsidP="005B2AE4">
      <w:pPr>
        <w:pStyle w:val="Default"/>
        <w:jc w:val="both"/>
        <w:rPr>
          <w:rFonts w:ascii="Marianne" w:hAnsi="Marianne"/>
          <w:color w:val="auto"/>
          <w:sz w:val="20"/>
          <w:szCs w:val="20"/>
        </w:rPr>
      </w:pPr>
    </w:p>
    <w:p w14:paraId="0912FF9D" w14:textId="7C4121FE" w:rsidR="005B2AE4" w:rsidRPr="005B2AE4" w:rsidRDefault="005B2AE4" w:rsidP="005B2AE4">
      <w:pPr>
        <w:pStyle w:val="Default"/>
        <w:jc w:val="both"/>
        <w:rPr>
          <w:rFonts w:ascii="Marianne" w:hAnsi="Marianne"/>
          <w:color w:val="auto"/>
          <w:sz w:val="20"/>
          <w:szCs w:val="20"/>
          <w:highlight w:val="cyan"/>
        </w:rPr>
      </w:pPr>
      <w:r w:rsidRPr="005B2AE4">
        <w:rPr>
          <w:rFonts w:ascii="Marianne" w:hAnsi="Marianne"/>
          <w:color w:val="auto"/>
          <w:sz w:val="20"/>
          <w:szCs w:val="20"/>
        </w:rPr>
        <w:t xml:space="preserve">Nom : </w:t>
      </w:r>
    </w:p>
    <w:p w14:paraId="38E4F0D8" w14:textId="7FE15E6F" w:rsidR="005B2AE4" w:rsidRPr="005B2AE4" w:rsidRDefault="005B2AE4" w:rsidP="005B2AE4">
      <w:pPr>
        <w:pStyle w:val="Default"/>
        <w:jc w:val="both"/>
        <w:rPr>
          <w:rFonts w:ascii="Marianne" w:hAnsi="Marianne"/>
          <w:color w:val="auto"/>
          <w:sz w:val="20"/>
          <w:szCs w:val="20"/>
          <w:highlight w:val="cyan"/>
        </w:rPr>
      </w:pPr>
      <w:r w:rsidRPr="005B2AE4">
        <w:rPr>
          <w:rFonts w:ascii="Marianne" w:hAnsi="Marianne"/>
          <w:color w:val="auto"/>
          <w:sz w:val="20"/>
          <w:szCs w:val="20"/>
        </w:rPr>
        <w:t xml:space="preserve">Prénom : </w:t>
      </w:r>
    </w:p>
    <w:p w14:paraId="41F85AE5" w14:textId="77777777" w:rsidR="005B2AE4" w:rsidRPr="005B2AE4" w:rsidRDefault="005B2AE4" w:rsidP="005B2AE4">
      <w:pPr>
        <w:pStyle w:val="Default"/>
        <w:jc w:val="both"/>
        <w:rPr>
          <w:rFonts w:ascii="Marianne" w:hAnsi="Marianne"/>
          <w:sz w:val="20"/>
          <w:szCs w:val="20"/>
        </w:rPr>
      </w:pPr>
      <w:r w:rsidRPr="005B2AE4">
        <w:rPr>
          <w:rFonts w:ascii="Marianne" w:hAnsi="Marianne"/>
          <w:sz w:val="20"/>
          <w:szCs w:val="20"/>
        </w:rPr>
        <w:t>inscrit au tableau de l’ordre du conseil départemental de :</w:t>
      </w:r>
    </w:p>
    <w:p w14:paraId="6FC3E785" w14:textId="03F0B546" w:rsidR="005B2AE4" w:rsidRPr="005B2AE4" w:rsidRDefault="005B2AE4" w:rsidP="005B2AE4">
      <w:pPr>
        <w:pStyle w:val="Default"/>
        <w:jc w:val="both"/>
        <w:rPr>
          <w:rFonts w:ascii="Marianne" w:hAnsi="Marianne"/>
          <w:sz w:val="20"/>
          <w:szCs w:val="20"/>
          <w:highlight w:val="cyan"/>
        </w:rPr>
      </w:pPr>
      <w:r w:rsidRPr="005B2AE4">
        <w:rPr>
          <w:rFonts w:ascii="Marianne" w:hAnsi="Marianne"/>
          <w:sz w:val="20"/>
          <w:szCs w:val="20"/>
        </w:rPr>
        <w:t xml:space="preserve">numéro RPPS : </w:t>
      </w:r>
    </w:p>
    <w:p w14:paraId="4995BB79" w14:textId="4466F61A" w:rsidR="005B2AE4" w:rsidRPr="005B2AE4" w:rsidRDefault="005B2AE4" w:rsidP="005B2AE4">
      <w:pPr>
        <w:pStyle w:val="Default"/>
        <w:jc w:val="both"/>
        <w:rPr>
          <w:rFonts w:ascii="Marianne" w:hAnsi="Marianne"/>
          <w:sz w:val="20"/>
          <w:szCs w:val="20"/>
          <w:highlight w:val="cyan"/>
        </w:rPr>
      </w:pPr>
      <w:r w:rsidRPr="005B2AE4">
        <w:rPr>
          <w:rFonts w:ascii="Marianne" w:hAnsi="Marianne"/>
          <w:sz w:val="20"/>
          <w:szCs w:val="20"/>
        </w:rPr>
        <w:t xml:space="preserve">numéro AM : </w:t>
      </w:r>
    </w:p>
    <w:p w14:paraId="1045E900" w14:textId="3CFC1BB6" w:rsidR="005B2AE4" w:rsidRPr="005B2AE4" w:rsidRDefault="005B2AE4" w:rsidP="005B2AE4">
      <w:pPr>
        <w:pStyle w:val="Default"/>
        <w:jc w:val="both"/>
        <w:rPr>
          <w:rFonts w:ascii="Marianne" w:hAnsi="Marianne"/>
          <w:color w:val="auto"/>
          <w:sz w:val="20"/>
          <w:szCs w:val="20"/>
          <w:highlight w:val="cyan"/>
        </w:rPr>
      </w:pPr>
      <w:r w:rsidRPr="005B2AE4">
        <w:rPr>
          <w:rFonts w:ascii="Marianne" w:hAnsi="Marianne"/>
          <w:color w:val="auto"/>
          <w:sz w:val="20"/>
          <w:szCs w:val="20"/>
        </w:rPr>
        <w:t xml:space="preserve">Adresse professionnelle : </w:t>
      </w:r>
    </w:p>
    <w:p w14:paraId="650868E2" w14:textId="77777777" w:rsidR="005B2AE4" w:rsidRPr="005B2AE4" w:rsidRDefault="005B2AE4" w:rsidP="005B2AE4">
      <w:pPr>
        <w:pStyle w:val="Default"/>
        <w:jc w:val="both"/>
        <w:rPr>
          <w:rFonts w:ascii="Marianne" w:hAnsi="Marianne"/>
          <w:color w:val="auto"/>
          <w:sz w:val="20"/>
          <w:szCs w:val="20"/>
          <w:highlight w:val="cyan"/>
        </w:rPr>
      </w:pPr>
    </w:p>
    <w:p w14:paraId="0EAC95AC" w14:textId="77777777" w:rsidR="005B2AE4" w:rsidRPr="005B2AE4" w:rsidRDefault="005B2AE4" w:rsidP="005B2AE4">
      <w:pPr>
        <w:pStyle w:val="Default"/>
        <w:jc w:val="both"/>
        <w:rPr>
          <w:rFonts w:ascii="Marianne" w:hAnsi="Marianne"/>
          <w:color w:val="auto"/>
          <w:sz w:val="20"/>
          <w:szCs w:val="20"/>
        </w:rPr>
      </w:pPr>
      <w:r w:rsidRPr="005B2AE4">
        <w:rPr>
          <w:rFonts w:ascii="Marianne" w:hAnsi="Marianne"/>
          <w:sz w:val="20"/>
          <w:szCs w:val="20"/>
        </w:rPr>
        <w:t>un contrat d’aide à l’installation des masseurs</w:t>
      </w:r>
      <w:r w:rsidRPr="005B2AE4">
        <w:rPr>
          <w:sz w:val="20"/>
          <w:szCs w:val="20"/>
        </w:rPr>
        <w:t>‐</w:t>
      </w:r>
      <w:r w:rsidRPr="005B2AE4">
        <w:rPr>
          <w:rFonts w:ascii="Marianne" w:hAnsi="Marianne"/>
          <w:sz w:val="20"/>
          <w:szCs w:val="20"/>
        </w:rPr>
        <w:t>kin</w:t>
      </w:r>
      <w:r w:rsidRPr="005B2AE4">
        <w:rPr>
          <w:rFonts w:ascii="Marianne" w:hAnsi="Marianne" w:cs="Marianne"/>
          <w:sz w:val="20"/>
          <w:szCs w:val="20"/>
        </w:rPr>
        <w:t>é</w:t>
      </w:r>
      <w:r w:rsidRPr="005B2AE4">
        <w:rPr>
          <w:rFonts w:ascii="Marianne" w:hAnsi="Marianne"/>
          <w:sz w:val="20"/>
          <w:szCs w:val="20"/>
        </w:rPr>
        <w:t>sith</w:t>
      </w:r>
      <w:r w:rsidRPr="005B2AE4">
        <w:rPr>
          <w:rFonts w:ascii="Marianne" w:hAnsi="Marianne" w:cs="Marianne"/>
          <w:sz w:val="20"/>
          <w:szCs w:val="20"/>
        </w:rPr>
        <w:t>é</w:t>
      </w:r>
      <w:r w:rsidRPr="005B2AE4">
        <w:rPr>
          <w:rFonts w:ascii="Marianne" w:hAnsi="Marianne"/>
          <w:sz w:val="20"/>
          <w:szCs w:val="20"/>
        </w:rPr>
        <w:t>rapeutes dans les zones caract</w:t>
      </w:r>
      <w:r w:rsidRPr="005B2AE4">
        <w:rPr>
          <w:rFonts w:ascii="Marianne" w:hAnsi="Marianne" w:cs="Marianne"/>
          <w:sz w:val="20"/>
          <w:szCs w:val="20"/>
        </w:rPr>
        <w:t>é</w:t>
      </w:r>
      <w:r w:rsidRPr="005B2AE4">
        <w:rPr>
          <w:rFonts w:ascii="Marianne" w:hAnsi="Marianne"/>
          <w:sz w:val="20"/>
          <w:szCs w:val="20"/>
        </w:rPr>
        <w:t>ris</w:t>
      </w:r>
      <w:r w:rsidRPr="005B2AE4">
        <w:rPr>
          <w:rFonts w:ascii="Marianne" w:hAnsi="Marianne" w:cs="Marianne"/>
          <w:sz w:val="20"/>
          <w:szCs w:val="20"/>
        </w:rPr>
        <w:t>é</w:t>
      </w:r>
      <w:r w:rsidRPr="005B2AE4">
        <w:rPr>
          <w:rFonts w:ascii="Marianne" w:hAnsi="Marianne"/>
          <w:sz w:val="20"/>
          <w:szCs w:val="20"/>
        </w:rPr>
        <w:t xml:space="preserve">es par une </w:t>
      </w:r>
      <w:r w:rsidRPr="005B2AE4">
        <w:rPr>
          <w:rFonts w:ascii="Marianne" w:hAnsi="Marianne"/>
          <w:color w:val="auto"/>
          <w:sz w:val="20"/>
          <w:szCs w:val="20"/>
        </w:rPr>
        <w:t>insuffisance de l’offre de soins ou des difficultés d’accès aux soins de kinésithérapie.</w:t>
      </w:r>
    </w:p>
    <w:p w14:paraId="0DF6ACB9" w14:textId="77777777" w:rsidR="005B2AE4" w:rsidRPr="005B2AE4" w:rsidRDefault="005B2AE4" w:rsidP="005B2AE4">
      <w:pPr>
        <w:pStyle w:val="Default"/>
        <w:jc w:val="both"/>
        <w:rPr>
          <w:rFonts w:ascii="Marianne" w:hAnsi="Marianne"/>
          <w:color w:val="auto"/>
          <w:sz w:val="20"/>
          <w:szCs w:val="20"/>
        </w:rPr>
      </w:pPr>
    </w:p>
    <w:p w14:paraId="47E341C5" w14:textId="77777777" w:rsidR="005B2AE4" w:rsidRDefault="005B2AE4" w:rsidP="005B2AE4">
      <w:pPr>
        <w:jc w:val="both"/>
        <w:rPr>
          <w:rFonts w:ascii="Marianne" w:hAnsi="Marianne"/>
          <w:b/>
          <w:bCs/>
          <w:sz w:val="20"/>
          <w:szCs w:val="20"/>
          <w:lang w:val="fr-FR"/>
        </w:rPr>
      </w:pPr>
      <w:r w:rsidRPr="005B2AE4">
        <w:rPr>
          <w:rFonts w:ascii="Marianne" w:hAnsi="Marianne"/>
          <w:b/>
          <w:bCs/>
          <w:sz w:val="20"/>
          <w:szCs w:val="20"/>
          <w:lang w:val="fr-FR"/>
        </w:rPr>
        <w:lastRenderedPageBreak/>
        <w:t>Article 1 Champ du contrat d’installation</w:t>
      </w:r>
    </w:p>
    <w:p w14:paraId="4DFC7D76" w14:textId="77777777" w:rsidR="005B2AE4" w:rsidRDefault="005B2AE4" w:rsidP="005B2AE4">
      <w:pPr>
        <w:spacing w:before="240"/>
        <w:jc w:val="both"/>
        <w:rPr>
          <w:rFonts w:ascii="Marianne" w:hAnsi="Marianne"/>
          <w:b/>
          <w:bCs/>
          <w:sz w:val="20"/>
          <w:szCs w:val="20"/>
          <w:lang w:val="fr-FR"/>
        </w:rPr>
      </w:pPr>
      <w:r w:rsidRPr="005B2AE4">
        <w:rPr>
          <w:rFonts w:ascii="Marianne" w:hAnsi="Marianne"/>
          <w:b/>
          <w:bCs/>
          <w:sz w:val="20"/>
          <w:szCs w:val="20"/>
          <w:lang w:val="fr-FR"/>
        </w:rPr>
        <w:t>Article 1.1 Objet du contrat d’installation</w:t>
      </w:r>
    </w:p>
    <w:p w14:paraId="2A88C24C" w14:textId="77777777" w:rsidR="005B2AE4" w:rsidRDefault="005B2AE4" w:rsidP="005B2AE4">
      <w:pPr>
        <w:spacing w:before="120"/>
        <w:jc w:val="both"/>
        <w:rPr>
          <w:rFonts w:ascii="Marianne" w:hAnsi="Marianne"/>
          <w:b/>
          <w:bCs/>
          <w:sz w:val="20"/>
          <w:szCs w:val="20"/>
          <w:lang w:val="fr-FR"/>
        </w:rPr>
      </w:pPr>
      <w:r w:rsidRPr="005B2AE4">
        <w:rPr>
          <w:rFonts w:ascii="Marianne" w:hAnsi="Marianne"/>
          <w:sz w:val="20"/>
          <w:szCs w:val="20"/>
          <w:lang w:val="fr-FR"/>
        </w:rPr>
        <w:t>Le contrat d’aide à l’installation vise à accompagner et à faciliter l’installation des masseurs-kinésithérapeutes libéraux, dans un cabinet existant dans la zone très sous dotée, par le versement d’une aide financière permettant de gérer cette période d’investissement générée par le début d’activité en exercice libéral.</w:t>
      </w:r>
    </w:p>
    <w:p w14:paraId="1D16866D" w14:textId="77777777" w:rsidR="005B2AE4" w:rsidRDefault="005B2AE4" w:rsidP="005B2AE4">
      <w:pPr>
        <w:spacing w:before="240"/>
        <w:jc w:val="both"/>
        <w:rPr>
          <w:rFonts w:ascii="Marianne" w:hAnsi="Marianne"/>
          <w:b/>
          <w:bCs/>
          <w:sz w:val="20"/>
          <w:szCs w:val="20"/>
          <w:lang w:val="fr-FR"/>
        </w:rPr>
      </w:pPr>
      <w:r w:rsidRPr="005B2AE4">
        <w:rPr>
          <w:rFonts w:ascii="Marianne" w:hAnsi="Marianne"/>
          <w:b/>
          <w:bCs/>
          <w:sz w:val="20"/>
          <w:szCs w:val="20"/>
          <w:lang w:val="fr-FR"/>
        </w:rPr>
        <w:t>Article 1.2 Bénéficiaires du contrat d’installation</w:t>
      </w:r>
    </w:p>
    <w:p w14:paraId="534DEB23" w14:textId="77777777" w:rsidR="005B2AE4" w:rsidRDefault="005B2AE4" w:rsidP="005B2AE4">
      <w:pPr>
        <w:spacing w:before="120"/>
        <w:jc w:val="both"/>
        <w:rPr>
          <w:rFonts w:ascii="Marianne" w:hAnsi="Marianne"/>
          <w:b/>
          <w:bCs/>
          <w:sz w:val="20"/>
          <w:szCs w:val="20"/>
          <w:lang w:val="fr-FR"/>
        </w:rPr>
      </w:pPr>
      <w:r w:rsidRPr="005B2AE4">
        <w:rPr>
          <w:rFonts w:ascii="Marianne" w:hAnsi="Marianne"/>
          <w:sz w:val="20"/>
          <w:szCs w:val="20"/>
          <w:lang w:val="fr-FR"/>
        </w:rPr>
        <w:t>Le présent contrat est proposé aux masseurs</w:t>
      </w:r>
      <w:r w:rsidRPr="005B2AE4">
        <w:rPr>
          <w:rFonts w:ascii="Times New Roman" w:hAnsi="Times New Roman" w:cs="Times New Roman"/>
          <w:sz w:val="20"/>
          <w:szCs w:val="20"/>
          <w:lang w:val="fr-FR"/>
        </w:rPr>
        <w:t>‐</w:t>
      </w:r>
      <w:r w:rsidRPr="005B2AE4">
        <w:rPr>
          <w:rFonts w:ascii="Marianne" w:hAnsi="Marianne"/>
          <w:sz w:val="20"/>
          <w:szCs w:val="20"/>
          <w:lang w:val="fr-FR"/>
        </w:rPr>
        <w:t>kin</w:t>
      </w:r>
      <w:r w:rsidRPr="005B2AE4">
        <w:rPr>
          <w:rFonts w:ascii="Marianne" w:hAnsi="Marianne" w:cs="Marianne"/>
          <w:sz w:val="20"/>
          <w:szCs w:val="20"/>
          <w:lang w:val="fr-FR"/>
        </w:rPr>
        <w:t>é</w:t>
      </w:r>
      <w:r w:rsidRPr="005B2AE4">
        <w:rPr>
          <w:rFonts w:ascii="Marianne" w:hAnsi="Marianne"/>
          <w:sz w:val="20"/>
          <w:szCs w:val="20"/>
          <w:lang w:val="fr-FR"/>
        </w:rPr>
        <w:t>sith</w:t>
      </w:r>
      <w:r w:rsidRPr="005B2AE4">
        <w:rPr>
          <w:rFonts w:ascii="Marianne" w:hAnsi="Marianne" w:cs="Marianne"/>
          <w:sz w:val="20"/>
          <w:szCs w:val="20"/>
          <w:lang w:val="fr-FR"/>
        </w:rPr>
        <w:t>é</w:t>
      </w:r>
      <w:r w:rsidRPr="005B2AE4">
        <w:rPr>
          <w:rFonts w:ascii="Marianne" w:hAnsi="Marianne"/>
          <w:sz w:val="20"/>
          <w:szCs w:val="20"/>
          <w:lang w:val="fr-FR"/>
        </w:rPr>
        <w:t>rapeutes lib</w:t>
      </w:r>
      <w:r w:rsidRPr="005B2AE4">
        <w:rPr>
          <w:rFonts w:ascii="Marianne" w:hAnsi="Marianne" w:cs="Marianne"/>
          <w:sz w:val="20"/>
          <w:szCs w:val="20"/>
          <w:lang w:val="fr-FR"/>
        </w:rPr>
        <w:t>é</w:t>
      </w:r>
      <w:r w:rsidRPr="005B2AE4">
        <w:rPr>
          <w:rFonts w:ascii="Marianne" w:hAnsi="Marianne"/>
          <w:sz w:val="20"/>
          <w:szCs w:val="20"/>
          <w:lang w:val="fr-FR"/>
        </w:rPr>
        <w:t>raux conventionn</w:t>
      </w:r>
      <w:r w:rsidRPr="005B2AE4">
        <w:rPr>
          <w:rFonts w:ascii="Marianne" w:hAnsi="Marianne" w:cs="Marianne"/>
          <w:sz w:val="20"/>
          <w:szCs w:val="20"/>
          <w:lang w:val="fr-FR"/>
        </w:rPr>
        <w:t>é</w:t>
      </w:r>
      <w:r w:rsidRPr="005B2AE4">
        <w:rPr>
          <w:rFonts w:ascii="Marianne" w:hAnsi="Marianne"/>
          <w:sz w:val="20"/>
          <w:szCs w:val="20"/>
          <w:lang w:val="fr-FR"/>
        </w:rPr>
        <w:t>s qui s’installent ou sont installées depuis moins d’un an à la date d’adhésion et exercent en libéral dans une zone prévue au 1° de l’article L. 1434</w:t>
      </w:r>
      <w:r w:rsidRPr="005B2AE4">
        <w:rPr>
          <w:rFonts w:ascii="Times New Roman" w:hAnsi="Times New Roman" w:cs="Times New Roman"/>
          <w:sz w:val="20"/>
          <w:szCs w:val="20"/>
          <w:lang w:val="fr-FR"/>
        </w:rPr>
        <w:t>‐</w:t>
      </w:r>
      <w:r w:rsidRPr="005B2AE4">
        <w:rPr>
          <w:rFonts w:ascii="Marianne" w:hAnsi="Marianne"/>
          <w:sz w:val="20"/>
          <w:szCs w:val="20"/>
          <w:lang w:val="fr-FR"/>
        </w:rPr>
        <w:t>4 du code de sant</w:t>
      </w:r>
      <w:r w:rsidRPr="005B2AE4">
        <w:rPr>
          <w:rFonts w:ascii="Marianne" w:hAnsi="Marianne" w:cs="Marianne"/>
          <w:sz w:val="20"/>
          <w:szCs w:val="20"/>
          <w:lang w:val="fr-FR"/>
        </w:rPr>
        <w:t>é</w:t>
      </w:r>
      <w:r w:rsidRPr="005B2AE4">
        <w:rPr>
          <w:rFonts w:ascii="Marianne" w:hAnsi="Marianne"/>
          <w:sz w:val="20"/>
          <w:szCs w:val="20"/>
          <w:lang w:val="fr-FR"/>
        </w:rPr>
        <w:t xml:space="preserve"> publique d</w:t>
      </w:r>
      <w:r w:rsidRPr="005B2AE4">
        <w:rPr>
          <w:rFonts w:ascii="Marianne" w:hAnsi="Marianne" w:cs="Marianne"/>
          <w:sz w:val="20"/>
          <w:szCs w:val="20"/>
          <w:lang w:val="fr-FR"/>
        </w:rPr>
        <w:t>é</w:t>
      </w:r>
      <w:r w:rsidRPr="005B2AE4">
        <w:rPr>
          <w:rFonts w:ascii="Marianne" w:hAnsi="Marianne"/>
          <w:sz w:val="20"/>
          <w:szCs w:val="20"/>
          <w:lang w:val="fr-FR"/>
        </w:rPr>
        <w:t>finie par l</w:t>
      </w:r>
      <w:r w:rsidRPr="005B2AE4">
        <w:rPr>
          <w:rFonts w:ascii="Marianne" w:hAnsi="Marianne" w:cs="Marianne"/>
          <w:sz w:val="20"/>
          <w:szCs w:val="20"/>
          <w:lang w:val="fr-FR"/>
        </w:rPr>
        <w:t>’</w:t>
      </w:r>
      <w:r w:rsidRPr="005B2AE4">
        <w:rPr>
          <w:rFonts w:ascii="Marianne" w:hAnsi="Marianne"/>
          <w:sz w:val="20"/>
          <w:szCs w:val="20"/>
          <w:lang w:val="fr-FR"/>
        </w:rPr>
        <w:t>agence r</w:t>
      </w:r>
      <w:r w:rsidRPr="005B2AE4">
        <w:rPr>
          <w:rFonts w:ascii="Marianne" w:hAnsi="Marianne" w:cs="Marianne"/>
          <w:sz w:val="20"/>
          <w:szCs w:val="20"/>
          <w:lang w:val="fr-FR"/>
        </w:rPr>
        <w:t>é</w:t>
      </w:r>
      <w:r w:rsidRPr="005B2AE4">
        <w:rPr>
          <w:rFonts w:ascii="Marianne" w:hAnsi="Marianne"/>
          <w:sz w:val="20"/>
          <w:szCs w:val="20"/>
          <w:lang w:val="fr-FR"/>
        </w:rPr>
        <w:t>gionale de santé et caractérisée par une insuffisance de l’offre de soins et par des difficultés d’accès aux soins comme étant « très sous dotées ».</w:t>
      </w:r>
    </w:p>
    <w:p w14:paraId="62D3EEE0" w14:textId="0B1582F7" w:rsidR="005B2AE4" w:rsidRPr="005B2AE4" w:rsidRDefault="005B2AE4" w:rsidP="005B2AE4">
      <w:pPr>
        <w:spacing w:before="120"/>
        <w:jc w:val="both"/>
        <w:rPr>
          <w:rFonts w:ascii="Marianne" w:hAnsi="Marianne"/>
          <w:b/>
          <w:bCs/>
          <w:sz w:val="20"/>
          <w:szCs w:val="20"/>
          <w:lang w:val="fr-FR"/>
        </w:rPr>
      </w:pPr>
      <w:r w:rsidRPr="005B2AE4">
        <w:rPr>
          <w:rFonts w:ascii="Marianne" w:hAnsi="Marianne"/>
          <w:sz w:val="20"/>
          <w:szCs w:val="20"/>
          <w:lang w:val="fr-FR"/>
        </w:rPr>
        <w:t>Ces bénéficiaires peuvent exercer dans le cadre suivant :</w:t>
      </w:r>
    </w:p>
    <w:p w14:paraId="6C167C92" w14:textId="00D327DC" w:rsidR="005B2AE4" w:rsidRPr="005B2AE4" w:rsidRDefault="005B2AE4" w:rsidP="005B2AE4">
      <w:pPr>
        <w:pStyle w:val="Paragraphedeliste"/>
        <w:numPr>
          <w:ilvl w:val="0"/>
          <w:numId w:val="13"/>
        </w:numPr>
        <w:spacing w:before="120"/>
        <w:jc w:val="both"/>
        <w:rPr>
          <w:rFonts w:ascii="Marianne" w:hAnsi="Marianne"/>
          <w:sz w:val="20"/>
          <w:szCs w:val="20"/>
          <w:lang w:val="fr-FR"/>
        </w:rPr>
      </w:pPr>
      <w:r w:rsidRPr="005B2AE4">
        <w:rPr>
          <w:rFonts w:ascii="Marianne" w:hAnsi="Marianne"/>
          <w:sz w:val="20"/>
          <w:szCs w:val="20"/>
          <w:lang w:val="fr-FR"/>
        </w:rPr>
        <w:t>L</w:t>
      </w:r>
      <w:r w:rsidRPr="005B2AE4">
        <w:rPr>
          <w:rFonts w:ascii="Marianne" w:hAnsi="Marianne" w:cs="Marianne"/>
          <w:sz w:val="20"/>
          <w:szCs w:val="20"/>
          <w:lang w:val="fr-FR"/>
        </w:rPr>
        <w:t>’</w:t>
      </w:r>
      <w:r w:rsidRPr="005B2AE4">
        <w:rPr>
          <w:rFonts w:ascii="Marianne" w:hAnsi="Marianne"/>
          <w:sz w:val="20"/>
          <w:szCs w:val="20"/>
          <w:lang w:val="fr-FR"/>
        </w:rPr>
        <w:t>exercice en groupe, qui s</w:t>
      </w:r>
      <w:r w:rsidRPr="005B2AE4">
        <w:rPr>
          <w:rFonts w:ascii="Marianne" w:hAnsi="Marianne" w:cs="Marianne"/>
          <w:sz w:val="20"/>
          <w:szCs w:val="20"/>
          <w:lang w:val="fr-FR"/>
        </w:rPr>
        <w:t>’</w:t>
      </w:r>
      <w:r w:rsidRPr="005B2AE4">
        <w:rPr>
          <w:rFonts w:ascii="Marianne" w:hAnsi="Marianne"/>
          <w:sz w:val="20"/>
          <w:szCs w:val="20"/>
          <w:lang w:val="fr-FR"/>
        </w:rPr>
        <w:t>entend comme le regroupement d</w:t>
      </w:r>
      <w:r w:rsidRPr="005B2AE4">
        <w:rPr>
          <w:rFonts w:ascii="Marianne" w:hAnsi="Marianne" w:cs="Marianne"/>
          <w:sz w:val="20"/>
          <w:szCs w:val="20"/>
          <w:lang w:val="fr-FR"/>
        </w:rPr>
        <w:t>’</w:t>
      </w:r>
      <w:r w:rsidRPr="005B2AE4">
        <w:rPr>
          <w:rFonts w:ascii="Marianne" w:hAnsi="Marianne"/>
          <w:sz w:val="20"/>
          <w:szCs w:val="20"/>
          <w:lang w:val="fr-FR"/>
        </w:rPr>
        <w:t>au moins deux masseurs-kin</w:t>
      </w:r>
      <w:r w:rsidRPr="005B2AE4">
        <w:rPr>
          <w:rFonts w:ascii="Marianne" w:hAnsi="Marianne" w:cs="Marianne"/>
          <w:sz w:val="20"/>
          <w:szCs w:val="20"/>
          <w:lang w:val="fr-FR"/>
        </w:rPr>
        <w:t>é</w:t>
      </w:r>
      <w:r w:rsidRPr="005B2AE4">
        <w:rPr>
          <w:rFonts w:ascii="Marianne" w:hAnsi="Marianne"/>
          <w:sz w:val="20"/>
          <w:szCs w:val="20"/>
          <w:lang w:val="fr-FR"/>
        </w:rPr>
        <w:t>sith</w:t>
      </w:r>
      <w:r w:rsidRPr="005B2AE4">
        <w:rPr>
          <w:rFonts w:ascii="Marianne" w:hAnsi="Marianne" w:cs="Marianne"/>
          <w:sz w:val="20"/>
          <w:szCs w:val="20"/>
          <w:lang w:val="fr-FR"/>
        </w:rPr>
        <w:t>é</w:t>
      </w:r>
      <w:r w:rsidRPr="005B2AE4">
        <w:rPr>
          <w:rFonts w:ascii="Marianne" w:hAnsi="Marianne"/>
          <w:sz w:val="20"/>
          <w:szCs w:val="20"/>
          <w:lang w:val="fr-FR"/>
        </w:rPr>
        <w:t>rapeutes libéraux conventionnés dans les mêmes locaux, installés dans une zone « très sous dotée » et liés entre eux par :</w:t>
      </w:r>
    </w:p>
    <w:p w14:paraId="0068873A" w14:textId="77777777" w:rsidR="005B2AE4" w:rsidRPr="005B2AE4" w:rsidRDefault="005B2AE4" w:rsidP="005B2AE4">
      <w:pPr>
        <w:pStyle w:val="Paragraphedeliste"/>
        <w:widowControl/>
        <w:numPr>
          <w:ilvl w:val="0"/>
          <w:numId w:val="16"/>
        </w:numPr>
        <w:autoSpaceDE/>
        <w:autoSpaceDN/>
        <w:spacing w:after="160" w:line="259" w:lineRule="auto"/>
        <w:contextualSpacing/>
        <w:jc w:val="both"/>
        <w:rPr>
          <w:rFonts w:ascii="Marianne" w:hAnsi="Marianne"/>
          <w:sz w:val="20"/>
          <w:szCs w:val="20"/>
          <w:lang w:val="fr-FR"/>
        </w:rPr>
      </w:pPr>
      <w:r w:rsidRPr="005B2AE4">
        <w:rPr>
          <w:rFonts w:ascii="Marianne" w:hAnsi="Marianne"/>
          <w:sz w:val="20"/>
          <w:szCs w:val="20"/>
          <w:lang w:val="fr-FR"/>
        </w:rPr>
        <w:t>un contrat de société civile professionnelle (SCP) ou de société d’exercice libéral (SEL) ;</w:t>
      </w:r>
    </w:p>
    <w:p w14:paraId="45185B77" w14:textId="77777777" w:rsidR="005B2AE4" w:rsidRPr="005B2AE4" w:rsidRDefault="005B2AE4" w:rsidP="005B2AE4">
      <w:pPr>
        <w:pStyle w:val="Paragraphedeliste"/>
        <w:widowControl/>
        <w:numPr>
          <w:ilvl w:val="0"/>
          <w:numId w:val="16"/>
        </w:numPr>
        <w:autoSpaceDE/>
        <w:autoSpaceDN/>
        <w:spacing w:before="0" w:after="160" w:line="259" w:lineRule="auto"/>
        <w:contextualSpacing/>
        <w:jc w:val="both"/>
        <w:rPr>
          <w:rFonts w:ascii="Marianne" w:hAnsi="Marianne"/>
          <w:sz w:val="20"/>
          <w:szCs w:val="20"/>
          <w:lang w:val="fr-FR"/>
        </w:rPr>
      </w:pPr>
      <w:r w:rsidRPr="005B2AE4">
        <w:rPr>
          <w:rFonts w:ascii="Marianne" w:hAnsi="Marianne"/>
          <w:sz w:val="20"/>
          <w:szCs w:val="20"/>
          <w:lang w:val="fr-FR"/>
        </w:rPr>
        <w:t>un contrat de collaborateur libéral ;</w:t>
      </w:r>
    </w:p>
    <w:p w14:paraId="5279C231" w14:textId="77777777" w:rsidR="005B2AE4" w:rsidRPr="005B2AE4" w:rsidRDefault="005B2AE4" w:rsidP="005B2AE4">
      <w:pPr>
        <w:pStyle w:val="Paragraphedeliste"/>
        <w:widowControl/>
        <w:numPr>
          <w:ilvl w:val="0"/>
          <w:numId w:val="16"/>
        </w:numPr>
        <w:autoSpaceDE/>
        <w:autoSpaceDN/>
        <w:spacing w:before="0" w:after="160" w:line="259" w:lineRule="auto"/>
        <w:contextualSpacing/>
        <w:jc w:val="both"/>
        <w:rPr>
          <w:rFonts w:ascii="Marianne" w:hAnsi="Marianne"/>
          <w:sz w:val="20"/>
          <w:szCs w:val="20"/>
          <w:lang w:val="fr-FR"/>
        </w:rPr>
      </w:pPr>
      <w:r w:rsidRPr="005B2AE4">
        <w:rPr>
          <w:rFonts w:ascii="Marianne" w:hAnsi="Marianne"/>
          <w:sz w:val="20"/>
          <w:szCs w:val="20"/>
          <w:lang w:val="fr-FR"/>
        </w:rPr>
        <w:t>un contrat d’assistant libéral ;</w:t>
      </w:r>
    </w:p>
    <w:p w14:paraId="241BB17C" w14:textId="77777777" w:rsidR="005B2AE4" w:rsidRDefault="005B2AE4" w:rsidP="005B2AE4">
      <w:pPr>
        <w:pStyle w:val="Paragraphedeliste"/>
        <w:widowControl/>
        <w:numPr>
          <w:ilvl w:val="0"/>
          <w:numId w:val="16"/>
        </w:numPr>
        <w:autoSpaceDE/>
        <w:autoSpaceDN/>
        <w:spacing w:before="0" w:after="160" w:line="259" w:lineRule="auto"/>
        <w:contextualSpacing/>
        <w:jc w:val="both"/>
        <w:rPr>
          <w:rFonts w:ascii="Marianne" w:hAnsi="Marianne"/>
          <w:sz w:val="20"/>
          <w:szCs w:val="20"/>
          <w:lang w:val="fr-FR"/>
        </w:rPr>
      </w:pPr>
      <w:r w:rsidRPr="005B2AE4">
        <w:rPr>
          <w:rFonts w:ascii="Marianne" w:hAnsi="Marianne"/>
          <w:sz w:val="20"/>
          <w:szCs w:val="20"/>
          <w:lang w:val="fr-FR"/>
        </w:rPr>
        <w:t>par tout autre contrat de société dès lors que ce contrat a été validé par l’Ordre des masseurs</w:t>
      </w:r>
      <w:r w:rsidRPr="005B2AE4">
        <w:rPr>
          <w:rFonts w:ascii="Times New Roman" w:hAnsi="Times New Roman" w:cs="Times New Roman"/>
          <w:sz w:val="20"/>
          <w:szCs w:val="20"/>
          <w:lang w:val="fr-FR"/>
        </w:rPr>
        <w:t>‐</w:t>
      </w:r>
      <w:r w:rsidRPr="005B2AE4">
        <w:rPr>
          <w:rFonts w:ascii="Marianne" w:hAnsi="Marianne"/>
          <w:sz w:val="20"/>
          <w:szCs w:val="20"/>
          <w:lang w:val="fr-FR"/>
        </w:rPr>
        <w:t>kin</w:t>
      </w:r>
      <w:r w:rsidRPr="005B2AE4">
        <w:rPr>
          <w:rFonts w:ascii="Marianne" w:hAnsi="Marianne" w:cs="Marianne"/>
          <w:sz w:val="20"/>
          <w:szCs w:val="20"/>
          <w:lang w:val="fr-FR"/>
        </w:rPr>
        <w:t>é</w:t>
      </w:r>
      <w:r w:rsidRPr="005B2AE4">
        <w:rPr>
          <w:rFonts w:ascii="Marianne" w:hAnsi="Marianne"/>
          <w:sz w:val="20"/>
          <w:szCs w:val="20"/>
          <w:lang w:val="fr-FR"/>
        </w:rPr>
        <w:t>sith</w:t>
      </w:r>
      <w:r w:rsidRPr="005B2AE4">
        <w:rPr>
          <w:rFonts w:ascii="Marianne" w:hAnsi="Marianne" w:cs="Marianne"/>
          <w:sz w:val="20"/>
          <w:szCs w:val="20"/>
          <w:lang w:val="fr-FR"/>
        </w:rPr>
        <w:t>é</w:t>
      </w:r>
      <w:r w:rsidRPr="005B2AE4">
        <w:rPr>
          <w:rFonts w:ascii="Marianne" w:hAnsi="Marianne"/>
          <w:sz w:val="20"/>
          <w:szCs w:val="20"/>
          <w:lang w:val="fr-FR"/>
        </w:rPr>
        <w:t>rapeutes ;</w:t>
      </w:r>
    </w:p>
    <w:p w14:paraId="15E7DD2A" w14:textId="77777777" w:rsidR="005B2AE4" w:rsidRPr="005B2AE4" w:rsidRDefault="005B2AE4" w:rsidP="005B2AE4">
      <w:pPr>
        <w:pStyle w:val="Paragraphedeliste"/>
        <w:widowControl/>
        <w:autoSpaceDE/>
        <w:autoSpaceDN/>
        <w:spacing w:before="0" w:line="259" w:lineRule="auto"/>
        <w:ind w:left="1440" w:firstLine="0"/>
        <w:contextualSpacing/>
        <w:jc w:val="both"/>
        <w:rPr>
          <w:rFonts w:ascii="Marianne" w:hAnsi="Marianne"/>
          <w:sz w:val="20"/>
          <w:szCs w:val="20"/>
          <w:lang w:val="fr-FR"/>
        </w:rPr>
      </w:pPr>
    </w:p>
    <w:p w14:paraId="5574BA29" w14:textId="6BDB9B0D" w:rsidR="005B2AE4" w:rsidRPr="005B2AE4" w:rsidRDefault="005B2AE4" w:rsidP="005B2AE4">
      <w:pPr>
        <w:pStyle w:val="Paragraphedeliste"/>
        <w:numPr>
          <w:ilvl w:val="0"/>
          <w:numId w:val="13"/>
        </w:numPr>
        <w:jc w:val="both"/>
        <w:rPr>
          <w:rFonts w:ascii="Marianne" w:hAnsi="Marianne"/>
          <w:sz w:val="20"/>
          <w:szCs w:val="20"/>
          <w:lang w:val="fr-FR"/>
        </w:rPr>
      </w:pPr>
      <w:r w:rsidRPr="005B2AE4">
        <w:rPr>
          <w:rFonts w:ascii="Marianne" w:hAnsi="Marianne"/>
          <w:sz w:val="20"/>
          <w:szCs w:val="20"/>
          <w:lang w:val="fr-FR"/>
        </w:rPr>
        <w:t>l</w:t>
      </w:r>
      <w:r w:rsidRPr="005B2AE4">
        <w:rPr>
          <w:rFonts w:ascii="Marianne" w:hAnsi="Marianne" w:cs="Marianne"/>
          <w:sz w:val="20"/>
          <w:szCs w:val="20"/>
          <w:lang w:val="fr-FR"/>
        </w:rPr>
        <w:t>’</w:t>
      </w:r>
      <w:r w:rsidRPr="005B2AE4">
        <w:rPr>
          <w:rFonts w:ascii="Marianne" w:hAnsi="Marianne"/>
          <w:sz w:val="20"/>
          <w:szCs w:val="20"/>
          <w:lang w:val="fr-FR"/>
        </w:rPr>
        <w:t>exercice pluri</w:t>
      </w:r>
      <w:r w:rsidRPr="005B2AE4">
        <w:rPr>
          <w:rFonts w:ascii="Times New Roman" w:hAnsi="Times New Roman" w:cs="Times New Roman"/>
          <w:sz w:val="20"/>
          <w:szCs w:val="20"/>
          <w:lang w:val="fr-FR"/>
        </w:rPr>
        <w:t>‐</w:t>
      </w:r>
      <w:r w:rsidRPr="005B2AE4">
        <w:rPr>
          <w:rFonts w:ascii="Marianne" w:hAnsi="Marianne"/>
          <w:sz w:val="20"/>
          <w:szCs w:val="20"/>
          <w:lang w:val="fr-FR"/>
        </w:rPr>
        <w:t>professionnel :</w:t>
      </w:r>
    </w:p>
    <w:p w14:paraId="7A16A81C" w14:textId="77777777" w:rsidR="005B2AE4" w:rsidRPr="005B2AE4" w:rsidRDefault="005B2AE4" w:rsidP="005B2AE4">
      <w:pPr>
        <w:pStyle w:val="Paragraphedeliste"/>
        <w:widowControl/>
        <w:numPr>
          <w:ilvl w:val="0"/>
          <w:numId w:val="17"/>
        </w:numPr>
        <w:autoSpaceDE/>
        <w:autoSpaceDN/>
        <w:spacing w:before="0" w:after="160" w:line="259" w:lineRule="auto"/>
        <w:ind w:left="1440"/>
        <w:contextualSpacing/>
        <w:jc w:val="both"/>
        <w:rPr>
          <w:rFonts w:ascii="Marianne" w:hAnsi="Marianne"/>
          <w:sz w:val="20"/>
          <w:szCs w:val="20"/>
          <w:lang w:val="fr-FR"/>
        </w:rPr>
      </w:pPr>
      <w:r w:rsidRPr="005B2AE4">
        <w:rPr>
          <w:rFonts w:ascii="Marianne" w:hAnsi="Marianne"/>
          <w:sz w:val="20"/>
          <w:szCs w:val="20"/>
          <w:lang w:val="fr-FR"/>
        </w:rPr>
        <w:t>cabinet pluri</w:t>
      </w:r>
      <w:r w:rsidRPr="005B2AE4">
        <w:rPr>
          <w:rFonts w:ascii="Times New Roman" w:hAnsi="Times New Roman" w:cs="Times New Roman"/>
          <w:sz w:val="20"/>
          <w:szCs w:val="20"/>
          <w:lang w:val="fr-FR"/>
        </w:rPr>
        <w:t>‐</w:t>
      </w:r>
      <w:r w:rsidRPr="005B2AE4">
        <w:rPr>
          <w:rFonts w:ascii="Marianne" w:hAnsi="Marianne"/>
          <w:sz w:val="20"/>
          <w:szCs w:val="20"/>
          <w:lang w:val="fr-FR"/>
        </w:rPr>
        <w:t>professionnel ;</w:t>
      </w:r>
    </w:p>
    <w:p w14:paraId="523C259E" w14:textId="77777777" w:rsidR="005B2AE4" w:rsidRPr="005B2AE4" w:rsidRDefault="005B2AE4" w:rsidP="005B2AE4">
      <w:pPr>
        <w:pStyle w:val="Paragraphedeliste"/>
        <w:widowControl/>
        <w:numPr>
          <w:ilvl w:val="0"/>
          <w:numId w:val="17"/>
        </w:numPr>
        <w:autoSpaceDE/>
        <w:autoSpaceDN/>
        <w:spacing w:before="0" w:after="160" w:line="259" w:lineRule="auto"/>
        <w:ind w:left="1440"/>
        <w:contextualSpacing/>
        <w:jc w:val="both"/>
        <w:rPr>
          <w:rFonts w:ascii="Marianne" w:hAnsi="Marianne"/>
          <w:sz w:val="20"/>
          <w:szCs w:val="20"/>
          <w:lang w:val="fr-FR"/>
        </w:rPr>
      </w:pPr>
      <w:r w:rsidRPr="005B2AE4">
        <w:rPr>
          <w:rFonts w:ascii="Marianne" w:hAnsi="Marianne"/>
          <w:sz w:val="20"/>
          <w:szCs w:val="20"/>
          <w:lang w:val="fr-FR"/>
        </w:rPr>
        <w:t>maison de santé pluri</w:t>
      </w:r>
      <w:r w:rsidRPr="005B2AE4">
        <w:rPr>
          <w:rFonts w:ascii="Times New Roman" w:hAnsi="Times New Roman" w:cs="Times New Roman"/>
          <w:sz w:val="20"/>
          <w:szCs w:val="20"/>
          <w:lang w:val="fr-FR"/>
        </w:rPr>
        <w:t>‐</w:t>
      </w:r>
      <w:r w:rsidRPr="005B2AE4">
        <w:rPr>
          <w:rFonts w:ascii="Marianne" w:hAnsi="Marianne"/>
          <w:sz w:val="20"/>
          <w:szCs w:val="20"/>
          <w:lang w:val="fr-FR"/>
        </w:rPr>
        <w:t>professionnelle ;</w:t>
      </w:r>
    </w:p>
    <w:p w14:paraId="687C0A85" w14:textId="77777777" w:rsidR="005B2AE4" w:rsidRPr="005B2AE4" w:rsidRDefault="005B2AE4" w:rsidP="005B2AE4">
      <w:pPr>
        <w:pStyle w:val="Paragraphedeliste"/>
        <w:widowControl/>
        <w:numPr>
          <w:ilvl w:val="0"/>
          <w:numId w:val="11"/>
        </w:numPr>
        <w:autoSpaceDE/>
        <w:autoSpaceDN/>
        <w:spacing w:before="0" w:after="160" w:line="259" w:lineRule="auto"/>
        <w:contextualSpacing/>
        <w:jc w:val="both"/>
        <w:rPr>
          <w:rFonts w:ascii="Marianne" w:hAnsi="Marianne"/>
          <w:sz w:val="20"/>
          <w:szCs w:val="20"/>
          <w:lang w:val="fr-FR"/>
        </w:rPr>
      </w:pPr>
      <w:r w:rsidRPr="005B2AE4">
        <w:rPr>
          <w:rFonts w:ascii="Marianne" w:hAnsi="Marianne"/>
          <w:sz w:val="20"/>
          <w:szCs w:val="20"/>
          <w:lang w:val="fr-FR"/>
        </w:rPr>
        <w:t>ou toute autre forme d’exercice pluri</w:t>
      </w:r>
      <w:r w:rsidRPr="005B2AE4">
        <w:rPr>
          <w:rFonts w:ascii="Times New Roman" w:hAnsi="Times New Roman" w:cs="Times New Roman"/>
          <w:sz w:val="20"/>
          <w:szCs w:val="20"/>
          <w:lang w:val="fr-FR"/>
        </w:rPr>
        <w:t>‐</w:t>
      </w:r>
      <w:r w:rsidRPr="005B2AE4">
        <w:rPr>
          <w:rFonts w:ascii="Marianne" w:hAnsi="Marianne"/>
          <w:sz w:val="20"/>
          <w:szCs w:val="20"/>
          <w:lang w:val="fr-FR"/>
        </w:rPr>
        <w:t>professionnel reconnue r</w:t>
      </w:r>
      <w:r w:rsidRPr="005B2AE4">
        <w:rPr>
          <w:rFonts w:ascii="Marianne" w:hAnsi="Marianne" w:cs="Marianne"/>
          <w:sz w:val="20"/>
          <w:szCs w:val="20"/>
          <w:lang w:val="fr-FR"/>
        </w:rPr>
        <w:t>é</w:t>
      </w:r>
      <w:r w:rsidRPr="005B2AE4">
        <w:rPr>
          <w:rFonts w:ascii="Marianne" w:hAnsi="Marianne"/>
          <w:sz w:val="20"/>
          <w:szCs w:val="20"/>
          <w:lang w:val="fr-FR"/>
        </w:rPr>
        <w:t>glementairement d</w:t>
      </w:r>
      <w:r w:rsidRPr="005B2AE4">
        <w:rPr>
          <w:rFonts w:ascii="Marianne" w:hAnsi="Marianne" w:cs="Marianne"/>
          <w:sz w:val="20"/>
          <w:szCs w:val="20"/>
          <w:lang w:val="fr-FR"/>
        </w:rPr>
        <w:t>è</w:t>
      </w:r>
      <w:r w:rsidRPr="005B2AE4">
        <w:rPr>
          <w:rFonts w:ascii="Marianne" w:hAnsi="Marianne"/>
          <w:sz w:val="20"/>
          <w:szCs w:val="20"/>
          <w:lang w:val="fr-FR"/>
        </w:rPr>
        <w:t>s lors que l’ensemble des professionnels concernés exerce dans les mêmes locaux.</w:t>
      </w:r>
    </w:p>
    <w:p w14:paraId="088486ED" w14:textId="77777777" w:rsidR="005B2AE4" w:rsidRDefault="005B2AE4" w:rsidP="005B2AE4">
      <w:pPr>
        <w:jc w:val="both"/>
        <w:rPr>
          <w:rFonts w:ascii="Marianne" w:hAnsi="Marianne"/>
          <w:sz w:val="20"/>
          <w:szCs w:val="20"/>
          <w:lang w:val="fr-FR"/>
        </w:rPr>
      </w:pPr>
      <w:r w:rsidRPr="005B2AE4">
        <w:rPr>
          <w:rFonts w:ascii="Marianne" w:hAnsi="Marianne"/>
          <w:sz w:val="20"/>
          <w:szCs w:val="20"/>
          <w:lang w:val="fr-FR"/>
        </w:rPr>
        <w:t>Le masseur</w:t>
      </w:r>
      <w:r w:rsidRPr="005B2AE4">
        <w:rPr>
          <w:rFonts w:ascii="Times New Roman" w:hAnsi="Times New Roman" w:cs="Times New Roman"/>
          <w:sz w:val="20"/>
          <w:szCs w:val="20"/>
          <w:lang w:val="fr-FR"/>
        </w:rPr>
        <w:t>‐</w:t>
      </w:r>
      <w:r w:rsidRPr="005B2AE4">
        <w:rPr>
          <w:rFonts w:ascii="Marianne" w:hAnsi="Marianne"/>
          <w:sz w:val="20"/>
          <w:szCs w:val="20"/>
          <w:lang w:val="fr-FR"/>
        </w:rPr>
        <w:t>kin</w:t>
      </w:r>
      <w:r w:rsidRPr="005B2AE4">
        <w:rPr>
          <w:rFonts w:ascii="Marianne" w:hAnsi="Marianne" w:cs="Marianne"/>
          <w:sz w:val="20"/>
          <w:szCs w:val="20"/>
          <w:lang w:val="fr-FR"/>
        </w:rPr>
        <w:t>é</w:t>
      </w:r>
      <w:r w:rsidRPr="005B2AE4">
        <w:rPr>
          <w:rFonts w:ascii="Marianne" w:hAnsi="Marianne"/>
          <w:sz w:val="20"/>
          <w:szCs w:val="20"/>
          <w:lang w:val="fr-FR"/>
        </w:rPr>
        <w:t>sith</w:t>
      </w:r>
      <w:r w:rsidRPr="005B2AE4">
        <w:rPr>
          <w:rFonts w:ascii="Marianne" w:hAnsi="Marianne" w:cs="Marianne"/>
          <w:sz w:val="20"/>
          <w:szCs w:val="20"/>
          <w:lang w:val="fr-FR"/>
        </w:rPr>
        <w:t>é</w:t>
      </w:r>
      <w:r w:rsidRPr="005B2AE4">
        <w:rPr>
          <w:rFonts w:ascii="Marianne" w:hAnsi="Marianne"/>
          <w:sz w:val="20"/>
          <w:szCs w:val="20"/>
          <w:lang w:val="fr-FR"/>
        </w:rPr>
        <w:t>rapeute ne peut b</w:t>
      </w:r>
      <w:r w:rsidRPr="005B2AE4">
        <w:rPr>
          <w:rFonts w:ascii="Marianne" w:hAnsi="Marianne" w:cs="Marianne"/>
          <w:sz w:val="20"/>
          <w:szCs w:val="20"/>
          <w:lang w:val="fr-FR"/>
        </w:rPr>
        <w:t>é</w:t>
      </w:r>
      <w:r w:rsidRPr="005B2AE4">
        <w:rPr>
          <w:rFonts w:ascii="Marianne" w:hAnsi="Marianne"/>
          <w:sz w:val="20"/>
          <w:szCs w:val="20"/>
          <w:lang w:val="fr-FR"/>
        </w:rPr>
        <w:t>n</w:t>
      </w:r>
      <w:r w:rsidRPr="005B2AE4">
        <w:rPr>
          <w:rFonts w:ascii="Marianne" w:hAnsi="Marianne" w:cs="Marianne"/>
          <w:sz w:val="20"/>
          <w:szCs w:val="20"/>
          <w:lang w:val="fr-FR"/>
        </w:rPr>
        <w:t>é</w:t>
      </w:r>
      <w:r w:rsidRPr="005B2AE4">
        <w:rPr>
          <w:rFonts w:ascii="Marianne" w:hAnsi="Marianne"/>
          <w:sz w:val="20"/>
          <w:szCs w:val="20"/>
          <w:lang w:val="fr-FR"/>
        </w:rPr>
        <w:t>ficier qu</w:t>
      </w:r>
      <w:r w:rsidRPr="005B2AE4">
        <w:rPr>
          <w:rFonts w:ascii="Marianne" w:hAnsi="Marianne" w:cs="Marianne"/>
          <w:sz w:val="20"/>
          <w:szCs w:val="20"/>
          <w:lang w:val="fr-FR"/>
        </w:rPr>
        <w:t>’</w:t>
      </w:r>
      <w:r w:rsidRPr="005B2AE4">
        <w:rPr>
          <w:rFonts w:ascii="Marianne" w:hAnsi="Marianne"/>
          <w:sz w:val="20"/>
          <w:szCs w:val="20"/>
          <w:lang w:val="fr-FR"/>
        </w:rPr>
        <w:t>une seule fois de ce contrat, celui</w:t>
      </w:r>
      <w:r w:rsidRPr="005B2AE4">
        <w:rPr>
          <w:rFonts w:ascii="Times New Roman" w:hAnsi="Times New Roman" w:cs="Times New Roman"/>
          <w:sz w:val="20"/>
          <w:szCs w:val="20"/>
          <w:lang w:val="fr-FR"/>
        </w:rPr>
        <w:t>‐</w:t>
      </w:r>
      <w:r w:rsidRPr="005B2AE4">
        <w:rPr>
          <w:rFonts w:ascii="Marianne" w:hAnsi="Marianne"/>
          <w:sz w:val="20"/>
          <w:szCs w:val="20"/>
          <w:lang w:val="fr-FR"/>
        </w:rPr>
        <w:t xml:space="preserve">ci </w:t>
      </w:r>
      <w:r w:rsidRPr="005B2AE4">
        <w:rPr>
          <w:rFonts w:ascii="Marianne" w:hAnsi="Marianne" w:cs="Marianne"/>
          <w:sz w:val="20"/>
          <w:szCs w:val="20"/>
          <w:lang w:val="fr-FR"/>
        </w:rPr>
        <w:t>é</w:t>
      </w:r>
      <w:r w:rsidRPr="005B2AE4">
        <w:rPr>
          <w:rFonts w:ascii="Marianne" w:hAnsi="Marianne"/>
          <w:sz w:val="20"/>
          <w:szCs w:val="20"/>
          <w:lang w:val="fr-FR"/>
        </w:rPr>
        <w:t>tant conclu intuitu personae. Ce contrat n’est pas cumulable avec le contrat de maintien de l’activité (CAMMK), avec le contrat d’aide à la création de cabinet (CACCMK), ni avec le contrat incitatif masseur-kinésithérapeute (CIMK).</w:t>
      </w:r>
    </w:p>
    <w:p w14:paraId="11C43449" w14:textId="77777777" w:rsidR="005B2AE4" w:rsidRDefault="005B2AE4" w:rsidP="005B2AE4">
      <w:pPr>
        <w:spacing w:before="120"/>
        <w:jc w:val="both"/>
        <w:rPr>
          <w:rFonts w:ascii="Marianne" w:hAnsi="Marianne"/>
          <w:sz w:val="20"/>
          <w:szCs w:val="20"/>
          <w:lang w:val="fr-FR"/>
        </w:rPr>
      </w:pPr>
      <w:r w:rsidRPr="005B2AE4">
        <w:rPr>
          <w:rFonts w:ascii="Marianne" w:hAnsi="Marianne"/>
          <w:sz w:val="20"/>
          <w:szCs w:val="20"/>
          <w:lang w:val="fr-FR"/>
        </w:rPr>
        <w:t>Le masseur</w:t>
      </w:r>
      <w:r w:rsidRPr="005B2AE4">
        <w:rPr>
          <w:rFonts w:ascii="Times New Roman" w:hAnsi="Times New Roman" w:cs="Times New Roman"/>
          <w:sz w:val="20"/>
          <w:szCs w:val="20"/>
          <w:lang w:val="fr-FR"/>
        </w:rPr>
        <w:t>‐</w:t>
      </w:r>
      <w:r w:rsidRPr="005B2AE4">
        <w:rPr>
          <w:rFonts w:ascii="Marianne" w:hAnsi="Marianne"/>
          <w:sz w:val="20"/>
          <w:szCs w:val="20"/>
          <w:lang w:val="fr-FR"/>
        </w:rPr>
        <w:t>kin</w:t>
      </w:r>
      <w:r w:rsidRPr="005B2AE4">
        <w:rPr>
          <w:rFonts w:ascii="Marianne" w:hAnsi="Marianne" w:cs="Marianne"/>
          <w:sz w:val="20"/>
          <w:szCs w:val="20"/>
          <w:lang w:val="fr-FR"/>
        </w:rPr>
        <w:t>é</w:t>
      </w:r>
      <w:r w:rsidRPr="005B2AE4">
        <w:rPr>
          <w:rFonts w:ascii="Marianne" w:hAnsi="Marianne"/>
          <w:sz w:val="20"/>
          <w:szCs w:val="20"/>
          <w:lang w:val="fr-FR"/>
        </w:rPr>
        <w:t>sith</w:t>
      </w:r>
      <w:r w:rsidRPr="005B2AE4">
        <w:rPr>
          <w:rFonts w:ascii="Marianne" w:hAnsi="Marianne" w:cs="Marianne"/>
          <w:sz w:val="20"/>
          <w:szCs w:val="20"/>
          <w:lang w:val="fr-FR"/>
        </w:rPr>
        <w:t>é</w:t>
      </w:r>
      <w:r w:rsidRPr="005B2AE4">
        <w:rPr>
          <w:rFonts w:ascii="Marianne" w:hAnsi="Marianne"/>
          <w:sz w:val="20"/>
          <w:szCs w:val="20"/>
          <w:lang w:val="fr-FR"/>
        </w:rPr>
        <w:t>rapeute peut n</w:t>
      </w:r>
      <w:r w:rsidRPr="005B2AE4">
        <w:rPr>
          <w:rFonts w:ascii="Marianne" w:hAnsi="Marianne" w:cs="Marianne"/>
          <w:sz w:val="20"/>
          <w:szCs w:val="20"/>
          <w:lang w:val="fr-FR"/>
        </w:rPr>
        <w:t>é</w:t>
      </w:r>
      <w:r w:rsidRPr="005B2AE4">
        <w:rPr>
          <w:rFonts w:ascii="Marianne" w:hAnsi="Marianne"/>
          <w:sz w:val="20"/>
          <w:szCs w:val="20"/>
          <w:lang w:val="fr-FR"/>
        </w:rPr>
        <w:t xml:space="preserve">anmoins </w:t>
      </w:r>
      <w:r w:rsidRPr="005B2AE4">
        <w:rPr>
          <w:rFonts w:ascii="Marianne" w:hAnsi="Marianne" w:cs="Marianne"/>
          <w:sz w:val="20"/>
          <w:szCs w:val="20"/>
          <w:lang w:val="fr-FR"/>
        </w:rPr>
        <w:t>ê</w:t>
      </w:r>
      <w:r w:rsidRPr="005B2AE4">
        <w:rPr>
          <w:rFonts w:ascii="Marianne" w:hAnsi="Marianne"/>
          <w:sz w:val="20"/>
          <w:szCs w:val="20"/>
          <w:lang w:val="fr-FR"/>
        </w:rPr>
        <w:t>tre signataire et b</w:t>
      </w:r>
      <w:r w:rsidRPr="005B2AE4">
        <w:rPr>
          <w:rFonts w:ascii="Marianne" w:hAnsi="Marianne" w:cs="Marianne"/>
          <w:sz w:val="20"/>
          <w:szCs w:val="20"/>
          <w:lang w:val="fr-FR"/>
        </w:rPr>
        <w:t>é</w:t>
      </w:r>
      <w:r w:rsidRPr="005B2AE4">
        <w:rPr>
          <w:rFonts w:ascii="Marianne" w:hAnsi="Marianne"/>
          <w:sz w:val="20"/>
          <w:szCs w:val="20"/>
          <w:lang w:val="fr-FR"/>
        </w:rPr>
        <w:t>n</w:t>
      </w:r>
      <w:r w:rsidRPr="005B2AE4">
        <w:rPr>
          <w:rFonts w:ascii="Marianne" w:hAnsi="Marianne" w:cs="Marianne"/>
          <w:sz w:val="20"/>
          <w:szCs w:val="20"/>
          <w:lang w:val="fr-FR"/>
        </w:rPr>
        <w:t>é</w:t>
      </w:r>
      <w:r w:rsidRPr="005B2AE4">
        <w:rPr>
          <w:rFonts w:ascii="Marianne" w:hAnsi="Marianne"/>
          <w:sz w:val="20"/>
          <w:szCs w:val="20"/>
          <w:lang w:val="fr-FR"/>
        </w:rPr>
        <w:t xml:space="preserve">ficier, </w:t>
      </w:r>
      <w:r w:rsidRPr="005B2AE4">
        <w:rPr>
          <w:rFonts w:ascii="Marianne" w:hAnsi="Marianne" w:cs="Marianne"/>
          <w:sz w:val="20"/>
          <w:szCs w:val="20"/>
          <w:lang w:val="fr-FR"/>
        </w:rPr>
        <w:t>à</w:t>
      </w:r>
      <w:r w:rsidRPr="005B2AE4">
        <w:rPr>
          <w:rFonts w:ascii="Marianne" w:hAnsi="Marianne"/>
          <w:sz w:val="20"/>
          <w:szCs w:val="20"/>
          <w:lang w:val="fr-FR"/>
        </w:rPr>
        <w:t xml:space="preserve"> l</w:t>
      </w:r>
      <w:r w:rsidRPr="005B2AE4">
        <w:rPr>
          <w:rFonts w:ascii="Marianne" w:hAnsi="Marianne" w:cs="Marianne"/>
          <w:sz w:val="20"/>
          <w:szCs w:val="20"/>
          <w:lang w:val="fr-FR"/>
        </w:rPr>
        <w:t>’</w:t>
      </w:r>
      <w:r w:rsidRPr="005B2AE4">
        <w:rPr>
          <w:rFonts w:ascii="Marianne" w:hAnsi="Marianne"/>
          <w:sz w:val="20"/>
          <w:szCs w:val="20"/>
          <w:lang w:val="fr-FR"/>
        </w:rPr>
        <w:t>expiration du pr</w:t>
      </w:r>
      <w:r w:rsidRPr="005B2AE4">
        <w:rPr>
          <w:rFonts w:ascii="Marianne" w:hAnsi="Marianne" w:cs="Marianne"/>
          <w:sz w:val="20"/>
          <w:szCs w:val="20"/>
          <w:lang w:val="fr-FR"/>
        </w:rPr>
        <w:t>é</w:t>
      </w:r>
      <w:r w:rsidRPr="005B2AE4">
        <w:rPr>
          <w:rFonts w:ascii="Marianne" w:hAnsi="Marianne"/>
          <w:sz w:val="20"/>
          <w:szCs w:val="20"/>
          <w:lang w:val="fr-FR"/>
        </w:rPr>
        <w:t>sent contrat (CAIMK), du contrat de maintien de l’activité (CAMMK) en zone déficitaire.</w:t>
      </w:r>
    </w:p>
    <w:p w14:paraId="1A6FE728" w14:textId="77777777" w:rsidR="005B2AE4" w:rsidRDefault="005B2AE4" w:rsidP="005B2AE4">
      <w:pPr>
        <w:spacing w:before="240"/>
        <w:jc w:val="both"/>
        <w:rPr>
          <w:rFonts w:ascii="Marianne" w:hAnsi="Marianne"/>
          <w:sz w:val="20"/>
          <w:szCs w:val="20"/>
          <w:lang w:val="fr-FR"/>
        </w:rPr>
      </w:pPr>
      <w:r w:rsidRPr="005B2AE4">
        <w:rPr>
          <w:rFonts w:ascii="Marianne" w:hAnsi="Marianne"/>
          <w:b/>
          <w:bCs/>
          <w:sz w:val="20"/>
          <w:szCs w:val="20"/>
          <w:lang w:val="fr-FR"/>
        </w:rPr>
        <w:t>Article 2 Engagements des parties dans le contrat d’installation</w:t>
      </w:r>
    </w:p>
    <w:p w14:paraId="02C495B0" w14:textId="77777777" w:rsidR="005B2AE4" w:rsidRDefault="005B2AE4" w:rsidP="005B2AE4">
      <w:pPr>
        <w:spacing w:before="240"/>
        <w:jc w:val="both"/>
        <w:rPr>
          <w:rFonts w:ascii="Marianne" w:hAnsi="Marianne"/>
          <w:sz w:val="20"/>
          <w:szCs w:val="20"/>
          <w:lang w:val="fr-FR"/>
        </w:rPr>
      </w:pPr>
      <w:r w:rsidRPr="005B2AE4">
        <w:rPr>
          <w:rFonts w:ascii="Marianne" w:hAnsi="Marianne"/>
          <w:b/>
          <w:bCs/>
          <w:sz w:val="20"/>
          <w:szCs w:val="20"/>
          <w:lang w:val="fr-FR"/>
        </w:rPr>
        <w:t>Article 2.1 Engagements du masseur-kinésithérapeute</w:t>
      </w:r>
    </w:p>
    <w:p w14:paraId="48A1C08A" w14:textId="701F7B28" w:rsidR="005B2AE4" w:rsidRPr="005B2AE4" w:rsidRDefault="005B2AE4" w:rsidP="005B2AE4">
      <w:pPr>
        <w:spacing w:before="120"/>
        <w:jc w:val="both"/>
        <w:rPr>
          <w:rFonts w:ascii="Marianne" w:hAnsi="Marianne"/>
          <w:sz w:val="20"/>
          <w:szCs w:val="20"/>
          <w:lang w:val="fr-FR"/>
        </w:rPr>
      </w:pPr>
      <w:r w:rsidRPr="005B2AE4">
        <w:rPr>
          <w:rFonts w:ascii="Marianne" w:hAnsi="Marianne"/>
          <w:sz w:val="20"/>
          <w:szCs w:val="20"/>
          <w:lang w:val="fr-FR"/>
        </w:rPr>
        <w:t>Le masseur</w:t>
      </w:r>
      <w:r w:rsidRPr="005B2AE4">
        <w:rPr>
          <w:rFonts w:ascii="Times New Roman" w:hAnsi="Times New Roman" w:cs="Times New Roman"/>
          <w:sz w:val="20"/>
          <w:szCs w:val="20"/>
          <w:lang w:val="fr-FR"/>
        </w:rPr>
        <w:t>‐</w:t>
      </w:r>
      <w:r w:rsidRPr="005B2AE4">
        <w:rPr>
          <w:rFonts w:ascii="Marianne" w:hAnsi="Marianne"/>
          <w:sz w:val="20"/>
          <w:szCs w:val="20"/>
          <w:lang w:val="fr-FR"/>
        </w:rPr>
        <w:t>kin</w:t>
      </w:r>
      <w:r w:rsidRPr="005B2AE4">
        <w:rPr>
          <w:rFonts w:ascii="Marianne" w:hAnsi="Marianne" w:cs="Marianne"/>
          <w:sz w:val="20"/>
          <w:szCs w:val="20"/>
          <w:lang w:val="fr-FR"/>
        </w:rPr>
        <w:t>é</w:t>
      </w:r>
      <w:r w:rsidRPr="005B2AE4">
        <w:rPr>
          <w:rFonts w:ascii="Marianne" w:hAnsi="Marianne"/>
          <w:sz w:val="20"/>
          <w:szCs w:val="20"/>
          <w:lang w:val="fr-FR"/>
        </w:rPr>
        <w:t>sith</w:t>
      </w:r>
      <w:r w:rsidRPr="005B2AE4">
        <w:rPr>
          <w:rFonts w:ascii="Marianne" w:hAnsi="Marianne" w:cs="Marianne"/>
          <w:sz w:val="20"/>
          <w:szCs w:val="20"/>
          <w:lang w:val="fr-FR"/>
        </w:rPr>
        <w:t>é</w:t>
      </w:r>
      <w:r w:rsidRPr="005B2AE4">
        <w:rPr>
          <w:rFonts w:ascii="Marianne" w:hAnsi="Marianne"/>
          <w:sz w:val="20"/>
          <w:szCs w:val="20"/>
          <w:lang w:val="fr-FR"/>
        </w:rPr>
        <w:t>rapeute s</w:t>
      </w:r>
      <w:r w:rsidRPr="005B2AE4">
        <w:rPr>
          <w:rFonts w:ascii="Marianne" w:hAnsi="Marianne" w:cs="Marianne"/>
          <w:sz w:val="20"/>
          <w:szCs w:val="20"/>
          <w:lang w:val="fr-FR"/>
        </w:rPr>
        <w:t>’</w:t>
      </w:r>
      <w:r w:rsidRPr="005B2AE4">
        <w:rPr>
          <w:rFonts w:ascii="Marianne" w:hAnsi="Marianne"/>
          <w:sz w:val="20"/>
          <w:szCs w:val="20"/>
          <w:lang w:val="fr-FR"/>
        </w:rPr>
        <w:t xml:space="preserve">engage </w:t>
      </w:r>
      <w:r w:rsidRPr="005B2AE4">
        <w:rPr>
          <w:rFonts w:ascii="Marianne" w:hAnsi="Marianne" w:cs="Marianne"/>
          <w:sz w:val="20"/>
          <w:szCs w:val="20"/>
          <w:lang w:val="fr-FR"/>
        </w:rPr>
        <w:t>à</w:t>
      </w:r>
      <w:r w:rsidRPr="005B2AE4">
        <w:rPr>
          <w:rFonts w:ascii="Marianne" w:hAnsi="Marianne"/>
          <w:sz w:val="20"/>
          <w:szCs w:val="20"/>
          <w:lang w:val="fr-FR"/>
        </w:rPr>
        <w:t xml:space="preserve"> :</w:t>
      </w:r>
    </w:p>
    <w:p w14:paraId="00644C2C" w14:textId="77777777" w:rsidR="005B2AE4" w:rsidRPr="005B2AE4" w:rsidRDefault="005B2AE4" w:rsidP="005B2AE4">
      <w:pPr>
        <w:pStyle w:val="Paragraphedeliste"/>
        <w:widowControl/>
        <w:numPr>
          <w:ilvl w:val="0"/>
          <w:numId w:val="20"/>
        </w:numPr>
        <w:adjustRightInd w:val="0"/>
        <w:spacing w:before="0"/>
        <w:contextualSpacing/>
        <w:jc w:val="both"/>
        <w:rPr>
          <w:rFonts w:ascii="Marianne" w:hAnsi="Marianne"/>
          <w:sz w:val="20"/>
          <w:szCs w:val="20"/>
          <w:lang w:val="fr-FR"/>
        </w:rPr>
      </w:pPr>
      <w:r w:rsidRPr="005B2AE4">
        <w:rPr>
          <w:rFonts w:ascii="Marianne" w:hAnsi="Marianne"/>
          <w:sz w:val="20"/>
          <w:szCs w:val="20"/>
          <w:lang w:val="fr-FR"/>
        </w:rPr>
        <w:t>venir exercer son activité libérale conventionnée dans les zones prévues au 1° de l’article L. 1434</w:t>
      </w:r>
      <w:r w:rsidRPr="005B2AE4">
        <w:rPr>
          <w:rFonts w:ascii="Times New Roman" w:hAnsi="Times New Roman" w:cs="Times New Roman"/>
          <w:sz w:val="20"/>
          <w:szCs w:val="20"/>
          <w:lang w:val="fr-FR"/>
        </w:rPr>
        <w:t>‐</w:t>
      </w:r>
      <w:r w:rsidRPr="005B2AE4">
        <w:rPr>
          <w:rFonts w:ascii="Marianne" w:hAnsi="Marianne"/>
          <w:sz w:val="20"/>
          <w:szCs w:val="20"/>
          <w:lang w:val="fr-FR"/>
        </w:rPr>
        <w:t>4 du code de sant</w:t>
      </w:r>
      <w:r w:rsidRPr="005B2AE4">
        <w:rPr>
          <w:rFonts w:ascii="Marianne" w:hAnsi="Marianne" w:cs="Marianne"/>
          <w:sz w:val="20"/>
          <w:szCs w:val="20"/>
          <w:lang w:val="fr-FR"/>
        </w:rPr>
        <w:t>é</w:t>
      </w:r>
      <w:r w:rsidRPr="005B2AE4">
        <w:rPr>
          <w:rFonts w:ascii="Marianne" w:hAnsi="Marianne"/>
          <w:sz w:val="20"/>
          <w:szCs w:val="20"/>
          <w:lang w:val="fr-FR"/>
        </w:rPr>
        <w:t xml:space="preserve"> publique d</w:t>
      </w:r>
      <w:r w:rsidRPr="005B2AE4">
        <w:rPr>
          <w:rFonts w:ascii="Marianne" w:hAnsi="Marianne" w:cs="Marianne"/>
          <w:sz w:val="20"/>
          <w:szCs w:val="20"/>
          <w:lang w:val="fr-FR"/>
        </w:rPr>
        <w:t>é</w:t>
      </w:r>
      <w:r w:rsidRPr="005B2AE4">
        <w:rPr>
          <w:rFonts w:ascii="Marianne" w:hAnsi="Marianne"/>
          <w:sz w:val="20"/>
          <w:szCs w:val="20"/>
          <w:lang w:val="fr-FR"/>
        </w:rPr>
        <w:t>finies par l</w:t>
      </w:r>
      <w:r w:rsidRPr="005B2AE4">
        <w:rPr>
          <w:rFonts w:ascii="Marianne" w:hAnsi="Marianne" w:cs="Marianne"/>
          <w:sz w:val="20"/>
          <w:szCs w:val="20"/>
          <w:lang w:val="fr-FR"/>
        </w:rPr>
        <w:t>’</w:t>
      </w:r>
      <w:r w:rsidRPr="005B2AE4">
        <w:rPr>
          <w:rFonts w:ascii="Marianne" w:hAnsi="Marianne"/>
          <w:sz w:val="20"/>
          <w:szCs w:val="20"/>
          <w:lang w:val="fr-FR"/>
        </w:rPr>
        <w:t>agence r</w:t>
      </w:r>
      <w:r w:rsidRPr="005B2AE4">
        <w:rPr>
          <w:rFonts w:ascii="Marianne" w:hAnsi="Marianne" w:cs="Marianne"/>
          <w:sz w:val="20"/>
          <w:szCs w:val="20"/>
          <w:lang w:val="fr-FR"/>
        </w:rPr>
        <w:t>é</w:t>
      </w:r>
      <w:r w:rsidRPr="005B2AE4">
        <w:rPr>
          <w:rFonts w:ascii="Marianne" w:hAnsi="Marianne"/>
          <w:sz w:val="20"/>
          <w:szCs w:val="20"/>
          <w:lang w:val="fr-FR"/>
        </w:rPr>
        <w:t>gionale de sant</w:t>
      </w:r>
      <w:r w:rsidRPr="005B2AE4">
        <w:rPr>
          <w:rFonts w:ascii="Marianne" w:hAnsi="Marianne" w:cs="Marianne"/>
          <w:sz w:val="20"/>
          <w:szCs w:val="20"/>
          <w:lang w:val="fr-FR"/>
        </w:rPr>
        <w:t>é</w:t>
      </w:r>
      <w:r w:rsidRPr="005B2AE4">
        <w:rPr>
          <w:rFonts w:ascii="Marianne" w:hAnsi="Marianne"/>
          <w:sz w:val="20"/>
          <w:szCs w:val="20"/>
          <w:lang w:val="fr-FR"/>
        </w:rPr>
        <w:t xml:space="preserve"> et caract</w:t>
      </w:r>
      <w:r w:rsidRPr="005B2AE4">
        <w:rPr>
          <w:rFonts w:ascii="Marianne" w:hAnsi="Marianne" w:cs="Marianne"/>
          <w:sz w:val="20"/>
          <w:szCs w:val="20"/>
          <w:lang w:val="fr-FR"/>
        </w:rPr>
        <w:t>é</w:t>
      </w:r>
      <w:r w:rsidRPr="005B2AE4">
        <w:rPr>
          <w:rFonts w:ascii="Marianne" w:hAnsi="Marianne"/>
          <w:sz w:val="20"/>
          <w:szCs w:val="20"/>
          <w:lang w:val="fr-FR"/>
        </w:rPr>
        <w:t>ris</w:t>
      </w:r>
      <w:r w:rsidRPr="005B2AE4">
        <w:rPr>
          <w:rFonts w:ascii="Marianne" w:hAnsi="Marianne" w:cs="Marianne"/>
          <w:sz w:val="20"/>
          <w:szCs w:val="20"/>
          <w:lang w:val="fr-FR"/>
        </w:rPr>
        <w:t>é</w:t>
      </w:r>
      <w:r w:rsidRPr="005B2AE4">
        <w:rPr>
          <w:rFonts w:ascii="Marianne" w:hAnsi="Marianne"/>
          <w:sz w:val="20"/>
          <w:szCs w:val="20"/>
          <w:lang w:val="fr-FR"/>
        </w:rPr>
        <w:t>es par une insuffisance de l’offre de soins et par des difficultés d’accès aux soins, soit en zone « très sous dotée », pour toute la durée du contrat, soit 5 ans ;</w:t>
      </w:r>
    </w:p>
    <w:p w14:paraId="22CAE5E4" w14:textId="77777777" w:rsidR="005B2AE4" w:rsidRPr="005B2AE4" w:rsidRDefault="005B2AE4" w:rsidP="005B2AE4">
      <w:pPr>
        <w:pStyle w:val="Paragraphedeliste"/>
        <w:widowControl/>
        <w:numPr>
          <w:ilvl w:val="0"/>
          <w:numId w:val="20"/>
        </w:numPr>
        <w:adjustRightInd w:val="0"/>
        <w:spacing w:before="0"/>
        <w:contextualSpacing/>
        <w:jc w:val="both"/>
        <w:rPr>
          <w:rFonts w:ascii="Marianne" w:hAnsi="Marianne"/>
          <w:sz w:val="20"/>
          <w:szCs w:val="20"/>
          <w:lang w:val="fr-FR"/>
        </w:rPr>
      </w:pPr>
      <w:r w:rsidRPr="005B2AE4">
        <w:rPr>
          <w:rFonts w:ascii="Marianne" w:hAnsi="Marianne"/>
          <w:sz w:val="20"/>
          <w:szCs w:val="20"/>
          <w:lang w:val="fr-FR"/>
        </w:rPr>
        <w:t>réaliser un minimum de 2 000 actes la première année et de 3 000 actes les années suivantes, dont 50% de son activité libérale conventionnée dans la zone « très sous dotée ».</w:t>
      </w:r>
    </w:p>
    <w:p w14:paraId="5CE20E41" w14:textId="77777777" w:rsidR="005B2AE4" w:rsidRPr="005B2AE4" w:rsidRDefault="005B2AE4" w:rsidP="005B2AE4">
      <w:pPr>
        <w:pStyle w:val="Paragraphedeliste"/>
        <w:widowControl/>
        <w:numPr>
          <w:ilvl w:val="0"/>
          <w:numId w:val="20"/>
        </w:numPr>
        <w:adjustRightInd w:val="0"/>
        <w:spacing w:before="0"/>
        <w:contextualSpacing/>
        <w:jc w:val="both"/>
        <w:rPr>
          <w:rFonts w:ascii="Marianne" w:hAnsi="Marianne"/>
          <w:sz w:val="20"/>
          <w:szCs w:val="20"/>
          <w:lang w:val="fr-FR"/>
        </w:rPr>
      </w:pPr>
      <w:r w:rsidRPr="005B2AE4">
        <w:rPr>
          <w:rFonts w:ascii="Marianne" w:hAnsi="Marianne"/>
          <w:sz w:val="20"/>
          <w:szCs w:val="20"/>
          <w:lang w:val="fr-FR"/>
        </w:rPr>
        <w:lastRenderedPageBreak/>
        <w:t>remplir les conditions lui permettant de percevoir les aides à l’équipement informatique du cabinet professionnel prévues à l’article 4.9 de la convention nationale.</w:t>
      </w:r>
    </w:p>
    <w:p w14:paraId="6749C534" w14:textId="77777777" w:rsidR="005B2AE4" w:rsidRPr="005B2AE4" w:rsidRDefault="005B2AE4" w:rsidP="005B2AE4">
      <w:pPr>
        <w:adjustRightInd w:val="0"/>
        <w:jc w:val="both"/>
        <w:rPr>
          <w:rFonts w:ascii="Marianne" w:hAnsi="Marianne"/>
          <w:sz w:val="20"/>
          <w:szCs w:val="20"/>
          <w:lang w:val="fr-FR"/>
        </w:rPr>
      </w:pPr>
    </w:p>
    <w:p w14:paraId="141F43D2" w14:textId="77777777" w:rsidR="005B2AE4" w:rsidRPr="005B2AE4" w:rsidRDefault="005B2AE4" w:rsidP="005B2AE4">
      <w:pPr>
        <w:adjustRightInd w:val="0"/>
        <w:jc w:val="both"/>
        <w:rPr>
          <w:rFonts w:ascii="Marianne" w:hAnsi="Marianne"/>
          <w:sz w:val="20"/>
          <w:szCs w:val="20"/>
          <w:lang w:val="fr-FR"/>
        </w:rPr>
      </w:pPr>
      <w:r w:rsidRPr="005B2AE4">
        <w:rPr>
          <w:rFonts w:ascii="Marianne" w:hAnsi="Marianne"/>
          <w:sz w:val="20"/>
          <w:szCs w:val="20"/>
          <w:lang w:val="fr-FR"/>
        </w:rPr>
        <w:t>A titre optionnel, le masseur</w:t>
      </w:r>
      <w:r w:rsidRPr="005B2AE4">
        <w:rPr>
          <w:rFonts w:ascii="Times New Roman" w:hAnsi="Times New Roman" w:cs="Times New Roman"/>
          <w:sz w:val="20"/>
          <w:szCs w:val="20"/>
          <w:lang w:val="fr-FR"/>
        </w:rPr>
        <w:t>‐</w:t>
      </w:r>
      <w:r w:rsidRPr="005B2AE4">
        <w:rPr>
          <w:rFonts w:ascii="Marianne" w:hAnsi="Marianne"/>
          <w:sz w:val="20"/>
          <w:szCs w:val="20"/>
          <w:lang w:val="fr-FR"/>
        </w:rPr>
        <w:t>kin</w:t>
      </w:r>
      <w:r w:rsidRPr="005B2AE4">
        <w:rPr>
          <w:rFonts w:ascii="Marianne" w:hAnsi="Marianne" w:cs="Marianne"/>
          <w:sz w:val="20"/>
          <w:szCs w:val="20"/>
          <w:lang w:val="fr-FR"/>
        </w:rPr>
        <w:t>é</w:t>
      </w:r>
      <w:r w:rsidRPr="005B2AE4">
        <w:rPr>
          <w:rFonts w:ascii="Marianne" w:hAnsi="Marianne"/>
          <w:sz w:val="20"/>
          <w:szCs w:val="20"/>
          <w:lang w:val="fr-FR"/>
        </w:rPr>
        <w:t>sith</w:t>
      </w:r>
      <w:r w:rsidRPr="005B2AE4">
        <w:rPr>
          <w:rFonts w:ascii="Marianne" w:hAnsi="Marianne" w:cs="Marianne"/>
          <w:sz w:val="20"/>
          <w:szCs w:val="20"/>
          <w:lang w:val="fr-FR"/>
        </w:rPr>
        <w:t>é</w:t>
      </w:r>
      <w:r w:rsidRPr="005B2AE4">
        <w:rPr>
          <w:rFonts w:ascii="Marianne" w:hAnsi="Marianne"/>
          <w:sz w:val="20"/>
          <w:szCs w:val="20"/>
          <w:lang w:val="fr-FR"/>
        </w:rPr>
        <w:t xml:space="preserve">rapeute peut </w:t>
      </w:r>
      <w:r w:rsidRPr="005B2AE4">
        <w:rPr>
          <w:rFonts w:ascii="Marianne" w:hAnsi="Marianne" w:cs="Marianne"/>
          <w:sz w:val="20"/>
          <w:szCs w:val="20"/>
          <w:lang w:val="fr-FR"/>
        </w:rPr>
        <w:t>é</w:t>
      </w:r>
      <w:r w:rsidRPr="005B2AE4">
        <w:rPr>
          <w:rFonts w:ascii="Marianne" w:hAnsi="Marianne"/>
          <w:sz w:val="20"/>
          <w:szCs w:val="20"/>
          <w:lang w:val="fr-FR"/>
        </w:rPr>
        <w:t>galement s</w:t>
      </w:r>
      <w:r w:rsidRPr="005B2AE4">
        <w:rPr>
          <w:rFonts w:ascii="Marianne" w:hAnsi="Marianne" w:cs="Marianne"/>
          <w:sz w:val="20"/>
          <w:szCs w:val="20"/>
          <w:lang w:val="fr-FR"/>
        </w:rPr>
        <w:t>’</w:t>
      </w:r>
      <w:r w:rsidRPr="005B2AE4">
        <w:rPr>
          <w:rFonts w:ascii="Marianne" w:hAnsi="Marianne"/>
          <w:sz w:val="20"/>
          <w:szCs w:val="20"/>
          <w:lang w:val="fr-FR"/>
        </w:rPr>
        <w:t xml:space="preserve">engager </w:t>
      </w:r>
      <w:r w:rsidRPr="005B2AE4">
        <w:rPr>
          <w:rFonts w:ascii="Marianne" w:hAnsi="Marianne" w:cs="Marianne"/>
          <w:sz w:val="20"/>
          <w:szCs w:val="20"/>
          <w:lang w:val="fr-FR"/>
        </w:rPr>
        <w:t>à</w:t>
      </w:r>
      <w:r w:rsidRPr="005B2AE4">
        <w:rPr>
          <w:rFonts w:ascii="Marianne" w:hAnsi="Marianne"/>
          <w:sz w:val="20"/>
          <w:szCs w:val="20"/>
          <w:lang w:val="fr-FR"/>
        </w:rPr>
        <w:t xml:space="preserve"> exercer les fonctions de maître de stage prévues à l’article L.4381</w:t>
      </w:r>
      <w:r w:rsidRPr="005B2AE4">
        <w:rPr>
          <w:rFonts w:ascii="Times New Roman" w:hAnsi="Times New Roman" w:cs="Times New Roman"/>
          <w:sz w:val="20"/>
          <w:szCs w:val="20"/>
          <w:lang w:val="fr-FR"/>
        </w:rPr>
        <w:t>‐</w:t>
      </w:r>
      <w:r w:rsidRPr="005B2AE4">
        <w:rPr>
          <w:rFonts w:ascii="Marianne" w:hAnsi="Marianne"/>
          <w:sz w:val="20"/>
          <w:szCs w:val="20"/>
          <w:lang w:val="fr-FR"/>
        </w:rPr>
        <w:t>1 du code de la sant</w:t>
      </w:r>
      <w:r w:rsidRPr="005B2AE4">
        <w:rPr>
          <w:rFonts w:ascii="Marianne" w:hAnsi="Marianne" w:cs="Marianne"/>
          <w:sz w:val="20"/>
          <w:szCs w:val="20"/>
          <w:lang w:val="fr-FR"/>
        </w:rPr>
        <w:t>é</w:t>
      </w:r>
      <w:r w:rsidRPr="005B2AE4">
        <w:rPr>
          <w:rFonts w:ascii="Marianne" w:hAnsi="Marianne"/>
          <w:sz w:val="20"/>
          <w:szCs w:val="20"/>
          <w:lang w:val="fr-FR"/>
        </w:rPr>
        <w:t xml:space="preserve"> publique </w:t>
      </w:r>
      <w:r w:rsidRPr="005B2AE4">
        <w:rPr>
          <w:rFonts w:ascii="Marianne" w:hAnsi="Marianne" w:cs="Marianne"/>
          <w:sz w:val="20"/>
          <w:szCs w:val="20"/>
          <w:lang w:val="fr-FR"/>
        </w:rPr>
        <w:t>à</w:t>
      </w:r>
      <w:r w:rsidRPr="005B2AE4">
        <w:rPr>
          <w:rFonts w:ascii="Marianne" w:hAnsi="Marianne"/>
          <w:sz w:val="20"/>
          <w:szCs w:val="20"/>
          <w:lang w:val="fr-FR"/>
        </w:rPr>
        <w:t xml:space="preserve"> accueillir en stage des étudiants en kinésithérapie.</w:t>
      </w:r>
    </w:p>
    <w:p w14:paraId="0E79804C" w14:textId="77777777" w:rsidR="005B2AE4" w:rsidRPr="005B2AE4" w:rsidRDefault="005B2AE4" w:rsidP="005B2AE4">
      <w:pPr>
        <w:adjustRightInd w:val="0"/>
        <w:jc w:val="both"/>
        <w:rPr>
          <w:rFonts w:ascii="Marianne" w:hAnsi="Marianne"/>
          <w:sz w:val="20"/>
          <w:szCs w:val="20"/>
          <w:lang w:val="fr-FR"/>
        </w:rPr>
      </w:pPr>
    </w:p>
    <w:p w14:paraId="1F33E41E" w14:textId="77777777" w:rsidR="005B2AE4" w:rsidRDefault="005B2AE4" w:rsidP="005B2AE4">
      <w:pPr>
        <w:jc w:val="both"/>
        <w:rPr>
          <w:rFonts w:ascii="Marianne" w:hAnsi="Marianne"/>
          <w:b/>
          <w:bCs/>
          <w:sz w:val="20"/>
          <w:szCs w:val="20"/>
          <w:lang w:val="fr-FR"/>
        </w:rPr>
      </w:pPr>
      <w:r w:rsidRPr="005B2AE4">
        <w:rPr>
          <w:rFonts w:ascii="Marianne" w:hAnsi="Marianne"/>
          <w:b/>
          <w:bCs/>
          <w:sz w:val="20"/>
          <w:szCs w:val="20"/>
          <w:lang w:val="fr-FR"/>
        </w:rPr>
        <w:t>Article 2.2 Engagements de l’assurance maladie et de l’agence régionale de santé</w:t>
      </w:r>
    </w:p>
    <w:p w14:paraId="62612BBC" w14:textId="77777777" w:rsidR="005B2AE4" w:rsidRDefault="005B2AE4" w:rsidP="005B2AE4">
      <w:pPr>
        <w:spacing w:before="120"/>
        <w:jc w:val="both"/>
        <w:rPr>
          <w:rFonts w:ascii="Marianne" w:hAnsi="Marianne"/>
          <w:b/>
          <w:bCs/>
          <w:sz w:val="20"/>
          <w:szCs w:val="20"/>
          <w:lang w:val="fr-FR"/>
        </w:rPr>
      </w:pPr>
      <w:r w:rsidRPr="005B2AE4">
        <w:rPr>
          <w:rFonts w:ascii="Marianne" w:hAnsi="Marianne"/>
          <w:sz w:val="20"/>
          <w:szCs w:val="20"/>
          <w:lang w:val="fr-FR"/>
        </w:rPr>
        <w:t>En contrepartie des engagements du masseur</w:t>
      </w:r>
      <w:r w:rsidRPr="005B2AE4">
        <w:rPr>
          <w:rFonts w:ascii="Times New Roman" w:hAnsi="Times New Roman" w:cs="Times New Roman"/>
          <w:sz w:val="20"/>
          <w:szCs w:val="20"/>
          <w:lang w:val="fr-FR"/>
        </w:rPr>
        <w:t>‐</w:t>
      </w:r>
      <w:r w:rsidRPr="005B2AE4">
        <w:rPr>
          <w:rFonts w:ascii="Marianne" w:hAnsi="Marianne"/>
          <w:sz w:val="20"/>
          <w:szCs w:val="20"/>
          <w:lang w:val="fr-FR"/>
        </w:rPr>
        <w:t>kin</w:t>
      </w:r>
      <w:r w:rsidRPr="005B2AE4">
        <w:rPr>
          <w:rFonts w:ascii="Marianne" w:hAnsi="Marianne" w:cs="Marianne"/>
          <w:sz w:val="20"/>
          <w:szCs w:val="20"/>
          <w:lang w:val="fr-FR"/>
        </w:rPr>
        <w:t>é</w:t>
      </w:r>
      <w:r w:rsidRPr="005B2AE4">
        <w:rPr>
          <w:rFonts w:ascii="Marianne" w:hAnsi="Marianne"/>
          <w:sz w:val="20"/>
          <w:szCs w:val="20"/>
          <w:lang w:val="fr-FR"/>
        </w:rPr>
        <w:t>sith</w:t>
      </w:r>
      <w:r w:rsidRPr="005B2AE4">
        <w:rPr>
          <w:rFonts w:ascii="Marianne" w:hAnsi="Marianne" w:cs="Marianne"/>
          <w:sz w:val="20"/>
          <w:szCs w:val="20"/>
          <w:lang w:val="fr-FR"/>
        </w:rPr>
        <w:t>é</w:t>
      </w:r>
      <w:r w:rsidRPr="005B2AE4">
        <w:rPr>
          <w:rFonts w:ascii="Marianne" w:hAnsi="Marianne"/>
          <w:sz w:val="20"/>
          <w:szCs w:val="20"/>
          <w:lang w:val="fr-FR"/>
        </w:rPr>
        <w:t>rapeute d</w:t>
      </w:r>
      <w:r w:rsidRPr="005B2AE4">
        <w:rPr>
          <w:rFonts w:ascii="Marianne" w:hAnsi="Marianne" w:cs="Marianne"/>
          <w:sz w:val="20"/>
          <w:szCs w:val="20"/>
          <w:lang w:val="fr-FR"/>
        </w:rPr>
        <w:t>é</w:t>
      </w:r>
      <w:r w:rsidRPr="005B2AE4">
        <w:rPr>
          <w:rFonts w:ascii="Marianne" w:hAnsi="Marianne"/>
          <w:sz w:val="20"/>
          <w:szCs w:val="20"/>
          <w:lang w:val="fr-FR"/>
        </w:rPr>
        <w:t xml:space="preserve">finis </w:t>
      </w:r>
      <w:r w:rsidRPr="005B2AE4">
        <w:rPr>
          <w:rFonts w:ascii="Marianne" w:hAnsi="Marianne" w:cs="Marianne"/>
          <w:sz w:val="20"/>
          <w:szCs w:val="20"/>
          <w:lang w:val="fr-FR"/>
        </w:rPr>
        <w:t>à</w:t>
      </w:r>
      <w:r w:rsidRPr="005B2AE4">
        <w:rPr>
          <w:rFonts w:ascii="Marianne" w:hAnsi="Marianne"/>
          <w:sz w:val="20"/>
          <w:szCs w:val="20"/>
          <w:lang w:val="fr-FR"/>
        </w:rPr>
        <w:t xml:space="preserve"> l</w:t>
      </w:r>
      <w:r w:rsidRPr="005B2AE4">
        <w:rPr>
          <w:rFonts w:ascii="Marianne" w:hAnsi="Marianne" w:cs="Marianne"/>
          <w:sz w:val="20"/>
          <w:szCs w:val="20"/>
          <w:lang w:val="fr-FR"/>
        </w:rPr>
        <w:t>’</w:t>
      </w:r>
      <w:r w:rsidRPr="005B2AE4">
        <w:rPr>
          <w:rFonts w:ascii="Marianne" w:hAnsi="Marianne"/>
          <w:sz w:val="20"/>
          <w:szCs w:val="20"/>
          <w:lang w:val="fr-FR"/>
        </w:rPr>
        <w:t>article 2.1, l</w:t>
      </w:r>
      <w:r w:rsidRPr="005B2AE4">
        <w:rPr>
          <w:rFonts w:ascii="Marianne" w:hAnsi="Marianne" w:cs="Marianne"/>
          <w:sz w:val="20"/>
          <w:szCs w:val="20"/>
          <w:lang w:val="fr-FR"/>
        </w:rPr>
        <w:t>’</w:t>
      </w:r>
      <w:r w:rsidRPr="005B2AE4">
        <w:rPr>
          <w:rFonts w:ascii="Marianne" w:hAnsi="Marianne"/>
          <w:sz w:val="20"/>
          <w:szCs w:val="20"/>
          <w:lang w:val="fr-FR"/>
        </w:rPr>
        <w:t>assurance maladie s’engage à lui verser une aide à l’installation d’un montant de 34 000 euros pour le masseur-kinésithérapeute réalisant un minimum de 3 000 actes par an.</w:t>
      </w:r>
    </w:p>
    <w:p w14:paraId="135D1472" w14:textId="77777777" w:rsidR="005B2AE4" w:rsidRDefault="005B2AE4" w:rsidP="005B2AE4">
      <w:pPr>
        <w:spacing w:before="120"/>
        <w:jc w:val="both"/>
        <w:rPr>
          <w:rFonts w:ascii="Marianne" w:hAnsi="Marianne"/>
          <w:b/>
          <w:bCs/>
          <w:sz w:val="20"/>
          <w:szCs w:val="20"/>
          <w:lang w:val="fr-FR"/>
        </w:rPr>
      </w:pPr>
      <w:r w:rsidRPr="005B2AE4">
        <w:rPr>
          <w:rFonts w:ascii="Marianne" w:hAnsi="Marianne"/>
          <w:sz w:val="20"/>
          <w:szCs w:val="20"/>
          <w:lang w:val="fr-FR"/>
        </w:rPr>
        <w:t>Pour le masseur</w:t>
      </w:r>
      <w:r w:rsidRPr="005B2AE4">
        <w:rPr>
          <w:rFonts w:ascii="Times New Roman" w:hAnsi="Times New Roman" w:cs="Times New Roman"/>
          <w:sz w:val="20"/>
          <w:szCs w:val="20"/>
          <w:lang w:val="fr-FR"/>
        </w:rPr>
        <w:t>‐</w:t>
      </w:r>
      <w:r w:rsidRPr="005B2AE4">
        <w:rPr>
          <w:rFonts w:ascii="Marianne" w:hAnsi="Marianne"/>
          <w:sz w:val="20"/>
          <w:szCs w:val="20"/>
          <w:lang w:val="fr-FR"/>
        </w:rPr>
        <w:t>kin</w:t>
      </w:r>
      <w:r w:rsidRPr="005B2AE4">
        <w:rPr>
          <w:rFonts w:ascii="Marianne" w:hAnsi="Marianne" w:cs="Marianne"/>
          <w:sz w:val="20"/>
          <w:szCs w:val="20"/>
          <w:lang w:val="fr-FR"/>
        </w:rPr>
        <w:t>é</w:t>
      </w:r>
      <w:r w:rsidRPr="005B2AE4">
        <w:rPr>
          <w:rFonts w:ascii="Marianne" w:hAnsi="Marianne"/>
          <w:sz w:val="20"/>
          <w:szCs w:val="20"/>
          <w:lang w:val="fr-FR"/>
        </w:rPr>
        <w:t>sith</w:t>
      </w:r>
      <w:r w:rsidRPr="005B2AE4">
        <w:rPr>
          <w:rFonts w:ascii="Marianne" w:hAnsi="Marianne" w:cs="Marianne"/>
          <w:sz w:val="20"/>
          <w:szCs w:val="20"/>
          <w:lang w:val="fr-FR"/>
        </w:rPr>
        <w:t>é</w:t>
      </w:r>
      <w:r w:rsidRPr="005B2AE4">
        <w:rPr>
          <w:rFonts w:ascii="Marianne" w:hAnsi="Marianne"/>
          <w:sz w:val="20"/>
          <w:szCs w:val="20"/>
          <w:lang w:val="fr-FR"/>
        </w:rPr>
        <w:t>rapeute r</w:t>
      </w:r>
      <w:r w:rsidRPr="005B2AE4">
        <w:rPr>
          <w:rFonts w:ascii="Marianne" w:hAnsi="Marianne" w:cs="Marianne"/>
          <w:sz w:val="20"/>
          <w:szCs w:val="20"/>
          <w:lang w:val="fr-FR"/>
        </w:rPr>
        <w:t>é</w:t>
      </w:r>
      <w:r w:rsidRPr="005B2AE4">
        <w:rPr>
          <w:rFonts w:ascii="Marianne" w:hAnsi="Marianne"/>
          <w:sz w:val="20"/>
          <w:szCs w:val="20"/>
          <w:lang w:val="fr-FR"/>
        </w:rPr>
        <w:t>alisant entre 1 500 actes et 3 000 actes par an, le montant de l’aide est proratisé sur la base de 100% pour 3 000 actes par an. Pour la 1ère année, le montant de l’aide est proratisé entre 1 000 et 2 000 actes sur la base de 100% pour 2 000 actes par an.</w:t>
      </w:r>
    </w:p>
    <w:p w14:paraId="14E9298A" w14:textId="229042BD" w:rsidR="005B2AE4" w:rsidRPr="005B2AE4" w:rsidRDefault="005B2AE4" w:rsidP="005B2AE4">
      <w:pPr>
        <w:spacing w:before="120"/>
        <w:jc w:val="both"/>
        <w:rPr>
          <w:rFonts w:ascii="Marianne" w:hAnsi="Marianne"/>
          <w:b/>
          <w:bCs/>
          <w:sz w:val="20"/>
          <w:szCs w:val="20"/>
          <w:lang w:val="fr-FR"/>
        </w:rPr>
      </w:pPr>
      <w:r w:rsidRPr="005B2AE4">
        <w:rPr>
          <w:rFonts w:ascii="Marianne" w:hAnsi="Marianne"/>
          <w:sz w:val="20"/>
          <w:szCs w:val="20"/>
          <w:lang w:val="fr-FR"/>
        </w:rPr>
        <w:t>Cette aide est versée en quatre fois :</w:t>
      </w:r>
    </w:p>
    <w:p w14:paraId="4FEB548B" w14:textId="77777777" w:rsidR="005B2AE4" w:rsidRPr="005B2AE4" w:rsidRDefault="005B2AE4" w:rsidP="005B2AE4">
      <w:pPr>
        <w:pStyle w:val="Paragraphedeliste"/>
        <w:widowControl/>
        <w:numPr>
          <w:ilvl w:val="0"/>
          <w:numId w:val="21"/>
        </w:numPr>
        <w:autoSpaceDE/>
        <w:autoSpaceDN/>
        <w:spacing w:before="0" w:after="160" w:line="259" w:lineRule="auto"/>
        <w:contextualSpacing/>
        <w:jc w:val="both"/>
        <w:rPr>
          <w:rFonts w:ascii="Marianne" w:hAnsi="Marianne"/>
          <w:sz w:val="20"/>
          <w:szCs w:val="20"/>
          <w:lang w:val="fr-FR"/>
        </w:rPr>
      </w:pPr>
      <w:r w:rsidRPr="005B2AE4">
        <w:rPr>
          <w:rFonts w:ascii="Marianne" w:hAnsi="Marianne"/>
          <w:sz w:val="20"/>
          <w:szCs w:val="20"/>
          <w:lang w:val="fr-FR"/>
        </w:rPr>
        <w:t xml:space="preserve">15 000 euros </w:t>
      </w:r>
      <w:r w:rsidRPr="005B2AE4">
        <w:rPr>
          <w:rFonts w:ascii="Marianne" w:hAnsi="Marianne" w:cs="Marianne"/>
          <w:sz w:val="20"/>
          <w:szCs w:val="20"/>
          <w:lang w:val="fr-FR"/>
        </w:rPr>
        <w:t>à</w:t>
      </w:r>
      <w:r w:rsidRPr="005B2AE4">
        <w:rPr>
          <w:rFonts w:ascii="Marianne" w:hAnsi="Marianne"/>
          <w:sz w:val="20"/>
          <w:szCs w:val="20"/>
          <w:lang w:val="fr-FR"/>
        </w:rPr>
        <w:t xml:space="preserve"> la signature du contrat (ann</w:t>
      </w:r>
      <w:r w:rsidRPr="005B2AE4">
        <w:rPr>
          <w:rFonts w:ascii="Marianne" w:hAnsi="Marianne" w:cs="Marianne"/>
          <w:sz w:val="20"/>
          <w:szCs w:val="20"/>
          <w:lang w:val="fr-FR"/>
        </w:rPr>
        <w:t>é</w:t>
      </w:r>
      <w:r w:rsidRPr="005B2AE4">
        <w:rPr>
          <w:rFonts w:ascii="Marianne" w:hAnsi="Marianne"/>
          <w:sz w:val="20"/>
          <w:szCs w:val="20"/>
          <w:lang w:val="fr-FR"/>
        </w:rPr>
        <w:t>e N)</w:t>
      </w:r>
    </w:p>
    <w:p w14:paraId="1217484B" w14:textId="77777777" w:rsidR="005B2AE4" w:rsidRPr="005B2AE4" w:rsidRDefault="005B2AE4" w:rsidP="005B2AE4">
      <w:pPr>
        <w:pStyle w:val="Paragraphedeliste"/>
        <w:widowControl/>
        <w:numPr>
          <w:ilvl w:val="0"/>
          <w:numId w:val="21"/>
        </w:numPr>
        <w:autoSpaceDE/>
        <w:autoSpaceDN/>
        <w:spacing w:before="0" w:after="160" w:line="259" w:lineRule="auto"/>
        <w:contextualSpacing/>
        <w:jc w:val="both"/>
        <w:rPr>
          <w:rFonts w:ascii="Marianne" w:hAnsi="Marianne"/>
          <w:sz w:val="20"/>
          <w:szCs w:val="20"/>
          <w:lang w:val="fr-FR"/>
        </w:rPr>
      </w:pPr>
      <w:r w:rsidRPr="005B2AE4">
        <w:rPr>
          <w:rFonts w:ascii="Marianne" w:hAnsi="Marianne"/>
          <w:sz w:val="20"/>
          <w:szCs w:val="20"/>
          <w:lang w:val="fr-FR"/>
        </w:rPr>
        <w:t>9 000 euros en ann</w:t>
      </w:r>
      <w:r w:rsidRPr="005B2AE4">
        <w:rPr>
          <w:rFonts w:ascii="Marianne" w:hAnsi="Marianne" w:cs="Marianne"/>
          <w:sz w:val="20"/>
          <w:szCs w:val="20"/>
          <w:lang w:val="fr-FR"/>
        </w:rPr>
        <w:t>é</w:t>
      </w:r>
      <w:r w:rsidRPr="005B2AE4">
        <w:rPr>
          <w:rFonts w:ascii="Marianne" w:hAnsi="Marianne"/>
          <w:sz w:val="20"/>
          <w:szCs w:val="20"/>
          <w:lang w:val="fr-FR"/>
        </w:rPr>
        <w:t>e N+2 (au titre de l</w:t>
      </w:r>
      <w:r w:rsidRPr="005B2AE4">
        <w:rPr>
          <w:rFonts w:ascii="Marianne" w:hAnsi="Marianne" w:cs="Marianne"/>
          <w:sz w:val="20"/>
          <w:szCs w:val="20"/>
          <w:lang w:val="fr-FR"/>
        </w:rPr>
        <w:t>’</w:t>
      </w:r>
      <w:r w:rsidRPr="005B2AE4">
        <w:rPr>
          <w:rFonts w:ascii="Marianne" w:hAnsi="Marianne"/>
          <w:sz w:val="20"/>
          <w:szCs w:val="20"/>
          <w:lang w:val="fr-FR"/>
        </w:rPr>
        <w:t>ann</w:t>
      </w:r>
      <w:r w:rsidRPr="005B2AE4">
        <w:rPr>
          <w:rFonts w:ascii="Marianne" w:hAnsi="Marianne" w:cs="Marianne"/>
          <w:sz w:val="20"/>
          <w:szCs w:val="20"/>
          <w:lang w:val="fr-FR"/>
        </w:rPr>
        <w:t>é</w:t>
      </w:r>
      <w:r w:rsidRPr="005B2AE4">
        <w:rPr>
          <w:rFonts w:ascii="Marianne" w:hAnsi="Marianne"/>
          <w:sz w:val="20"/>
          <w:szCs w:val="20"/>
          <w:lang w:val="fr-FR"/>
        </w:rPr>
        <w:t>e N+1)</w:t>
      </w:r>
    </w:p>
    <w:p w14:paraId="223D1906" w14:textId="77777777" w:rsidR="005B2AE4" w:rsidRPr="005B2AE4" w:rsidRDefault="005B2AE4" w:rsidP="005B2AE4">
      <w:pPr>
        <w:pStyle w:val="Paragraphedeliste"/>
        <w:widowControl/>
        <w:numPr>
          <w:ilvl w:val="0"/>
          <w:numId w:val="21"/>
        </w:numPr>
        <w:autoSpaceDE/>
        <w:autoSpaceDN/>
        <w:spacing w:before="0" w:after="160" w:line="259" w:lineRule="auto"/>
        <w:contextualSpacing/>
        <w:jc w:val="both"/>
        <w:rPr>
          <w:rFonts w:ascii="Marianne" w:hAnsi="Marianne"/>
          <w:sz w:val="20"/>
          <w:szCs w:val="20"/>
          <w:lang w:val="fr-FR"/>
        </w:rPr>
      </w:pPr>
      <w:r w:rsidRPr="005B2AE4">
        <w:rPr>
          <w:rFonts w:ascii="Marianne" w:hAnsi="Marianne"/>
          <w:sz w:val="20"/>
          <w:szCs w:val="20"/>
          <w:lang w:val="fr-FR"/>
        </w:rPr>
        <w:t>5 000 euros en ann</w:t>
      </w:r>
      <w:r w:rsidRPr="005B2AE4">
        <w:rPr>
          <w:rFonts w:ascii="Marianne" w:hAnsi="Marianne" w:cs="Marianne"/>
          <w:sz w:val="20"/>
          <w:szCs w:val="20"/>
          <w:lang w:val="fr-FR"/>
        </w:rPr>
        <w:t>é</w:t>
      </w:r>
      <w:r w:rsidRPr="005B2AE4">
        <w:rPr>
          <w:rFonts w:ascii="Marianne" w:hAnsi="Marianne"/>
          <w:sz w:val="20"/>
          <w:szCs w:val="20"/>
          <w:lang w:val="fr-FR"/>
        </w:rPr>
        <w:t>e N+3 (au titre de N+2)</w:t>
      </w:r>
    </w:p>
    <w:p w14:paraId="1CF5C25D" w14:textId="77777777" w:rsidR="005B2AE4" w:rsidRPr="005B2AE4" w:rsidRDefault="005B2AE4" w:rsidP="005B2AE4">
      <w:pPr>
        <w:pStyle w:val="Paragraphedeliste"/>
        <w:widowControl/>
        <w:numPr>
          <w:ilvl w:val="0"/>
          <w:numId w:val="21"/>
        </w:numPr>
        <w:autoSpaceDE/>
        <w:autoSpaceDN/>
        <w:spacing w:before="0" w:after="160" w:line="259" w:lineRule="auto"/>
        <w:contextualSpacing/>
        <w:jc w:val="both"/>
        <w:rPr>
          <w:rFonts w:ascii="Marianne" w:hAnsi="Marianne"/>
          <w:sz w:val="20"/>
          <w:szCs w:val="20"/>
          <w:lang w:val="fr-FR"/>
        </w:rPr>
      </w:pPr>
      <w:r w:rsidRPr="005B2AE4">
        <w:rPr>
          <w:rFonts w:ascii="Marianne" w:hAnsi="Marianne"/>
          <w:sz w:val="20"/>
          <w:szCs w:val="20"/>
          <w:lang w:val="fr-FR"/>
        </w:rPr>
        <w:t>5 000 euros en ann</w:t>
      </w:r>
      <w:r w:rsidRPr="005B2AE4">
        <w:rPr>
          <w:rFonts w:ascii="Marianne" w:hAnsi="Marianne" w:cs="Marianne"/>
          <w:sz w:val="20"/>
          <w:szCs w:val="20"/>
          <w:lang w:val="fr-FR"/>
        </w:rPr>
        <w:t>é</w:t>
      </w:r>
      <w:r w:rsidRPr="005B2AE4">
        <w:rPr>
          <w:rFonts w:ascii="Marianne" w:hAnsi="Marianne"/>
          <w:sz w:val="20"/>
          <w:szCs w:val="20"/>
          <w:lang w:val="fr-FR"/>
        </w:rPr>
        <w:t>e N+4 (au titre de N+3)</w:t>
      </w:r>
    </w:p>
    <w:p w14:paraId="1A964B1C" w14:textId="77777777" w:rsidR="005B2AE4" w:rsidRDefault="005B2AE4" w:rsidP="005B2AE4">
      <w:pPr>
        <w:jc w:val="both"/>
        <w:rPr>
          <w:rFonts w:ascii="Marianne" w:hAnsi="Marianne"/>
          <w:sz w:val="20"/>
          <w:szCs w:val="20"/>
          <w:lang w:val="fr-FR"/>
        </w:rPr>
      </w:pPr>
      <w:r w:rsidRPr="005B2AE4">
        <w:rPr>
          <w:rFonts w:ascii="Marianne" w:hAnsi="Marianne"/>
          <w:sz w:val="20"/>
          <w:szCs w:val="20"/>
          <w:lang w:val="fr-FR"/>
        </w:rPr>
        <w:t>Pour la 1ère année, le versement de l’aide a lieu à la signature du contrat. Les versements suivants ont lieu au titre de chaque année avant le 30 avril de l’année civile suivante.</w:t>
      </w:r>
    </w:p>
    <w:p w14:paraId="7FB942DA" w14:textId="77777777" w:rsidR="005B2AE4" w:rsidRDefault="005B2AE4" w:rsidP="005B2AE4">
      <w:pPr>
        <w:spacing w:before="120"/>
        <w:jc w:val="both"/>
        <w:rPr>
          <w:rFonts w:ascii="Marianne" w:hAnsi="Marianne"/>
          <w:sz w:val="20"/>
          <w:szCs w:val="20"/>
          <w:lang w:val="fr-FR"/>
        </w:rPr>
      </w:pPr>
      <w:r w:rsidRPr="005B2AE4">
        <w:rPr>
          <w:rFonts w:ascii="Marianne" w:hAnsi="Marianne"/>
          <w:sz w:val="20"/>
          <w:szCs w:val="20"/>
          <w:lang w:val="fr-FR"/>
        </w:rPr>
        <w:t>Le masseur</w:t>
      </w:r>
      <w:r w:rsidRPr="005B2AE4">
        <w:rPr>
          <w:rFonts w:ascii="Times New Roman" w:hAnsi="Times New Roman" w:cs="Times New Roman"/>
          <w:sz w:val="20"/>
          <w:szCs w:val="20"/>
          <w:lang w:val="fr-FR"/>
        </w:rPr>
        <w:t>‐</w:t>
      </w:r>
      <w:r w:rsidRPr="005B2AE4">
        <w:rPr>
          <w:rFonts w:ascii="Marianne" w:hAnsi="Marianne"/>
          <w:sz w:val="20"/>
          <w:szCs w:val="20"/>
          <w:lang w:val="fr-FR"/>
        </w:rPr>
        <w:t>kin</w:t>
      </w:r>
      <w:r w:rsidRPr="005B2AE4">
        <w:rPr>
          <w:rFonts w:ascii="Marianne" w:hAnsi="Marianne" w:cs="Marianne"/>
          <w:sz w:val="20"/>
          <w:szCs w:val="20"/>
          <w:lang w:val="fr-FR"/>
        </w:rPr>
        <w:t>é</w:t>
      </w:r>
      <w:r w:rsidRPr="005B2AE4">
        <w:rPr>
          <w:rFonts w:ascii="Marianne" w:hAnsi="Marianne"/>
          <w:sz w:val="20"/>
          <w:szCs w:val="20"/>
          <w:lang w:val="fr-FR"/>
        </w:rPr>
        <w:t>sith</w:t>
      </w:r>
      <w:r w:rsidRPr="005B2AE4">
        <w:rPr>
          <w:rFonts w:ascii="Marianne" w:hAnsi="Marianne" w:cs="Marianne"/>
          <w:sz w:val="20"/>
          <w:szCs w:val="20"/>
          <w:lang w:val="fr-FR"/>
        </w:rPr>
        <w:t>é</w:t>
      </w:r>
      <w:r w:rsidRPr="005B2AE4">
        <w:rPr>
          <w:rFonts w:ascii="Marianne" w:hAnsi="Marianne"/>
          <w:sz w:val="20"/>
          <w:szCs w:val="20"/>
          <w:lang w:val="fr-FR"/>
        </w:rPr>
        <w:t>rapeute adh</w:t>
      </w:r>
      <w:r w:rsidRPr="005B2AE4">
        <w:rPr>
          <w:rFonts w:ascii="Marianne" w:hAnsi="Marianne" w:cs="Marianne"/>
          <w:sz w:val="20"/>
          <w:szCs w:val="20"/>
          <w:lang w:val="fr-FR"/>
        </w:rPr>
        <w:t>é</w:t>
      </w:r>
      <w:r w:rsidRPr="005B2AE4">
        <w:rPr>
          <w:rFonts w:ascii="Marianne" w:hAnsi="Marianne"/>
          <w:sz w:val="20"/>
          <w:szCs w:val="20"/>
          <w:lang w:val="fr-FR"/>
        </w:rPr>
        <w:t>rant au pr</w:t>
      </w:r>
      <w:r w:rsidRPr="005B2AE4">
        <w:rPr>
          <w:rFonts w:ascii="Marianne" w:hAnsi="Marianne" w:cs="Marianne"/>
          <w:sz w:val="20"/>
          <w:szCs w:val="20"/>
          <w:lang w:val="fr-FR"/>
        </w:rPr>
        <w:t>é</w:t>
      </w:r>
      <w:r w:rsidRPr="005B2AE4">
        <w:rPr>
          <w:rFonts w:ascii="Marianne" w:hAnsi="Marianne"/>
          <w:sz w:val="20"/>
          <w:szCs w:val="20"/>
          <w:lang w:val="fr-FR"/>
        </w:rPr>
        <w:t>sent contrat b</w:t>
      </w:r>
      <w:r w:rsidRPr="005B2AE4">
        <w:rPr>
          <w:rFonts w:ascii="Marianne" w:hAnsi="Marianne" w:cs="Marianne"/>
          <w:sz w:val="20"/>
          <w:szCs w:val="20"/>
          <w:lang w:val="fr-FR"/>
        </w:rPr>
        <w:t>é</w:t>
      </w:r>
      <w:r w:rsidRPr="005B2AE4">
        <w:rPr>
          <w:rFonts w:ascii="Marianne" w:hAnsi="Marianne"/>
          <w:sz w:val="20"/>
          <w:szCs w:val="20"/>
          <w:lang w:val="fr-FR"/>
        </w:rPr>
        <w:t>n</w:t>
      </w:r>
      <w:r w:rsidRPr="005B2AE4">
        <w:rPr>
          <w:rFonts w:ascii="Marianne" w:hAnsi="Marianne" w:cs="Marianne"/>
          <w:sz w:val="20"/>
          <w:szCs w:val="20"/>
          <w:lang w:val="fr-FR"/>
        </w:rPr>
        <w:t>é</w:t>
      </w:r>
      <w:r w:rsidRPr="005B2AE4">
        <w:rPr>
          <w:rFonts w:ascii="Marianne" w:hAnsi="Marianne"/>
          <w:sz w:val="20"/>
          <w:szCs w:val="20"/>
          <w:lang w:val="fr-FR"/>
        </w:rPr>
        <w:t xml:space="preserve">ficie </w:t>
      </w:r>
      <w:r w:rsidRPr="005B2AE4">
        <w:rPr>
          <w:rFonts w:ascii="Marianne" w:hAnsi="Marianne" w:cs="Marianne"/>
          <w:sz w:val="20"/>
          <w:szCs w:val="20"/>
          <w:lang w:val="fr-FR"/>
        </w:rPr>
        <w:t>é</w:t>
      </w:r>
      <w:r w:rsidRPr="005B2AE4">
        <w:rPr>
          <w:rFonts w:ascii="Marianne" w:hAnsi="Marianne"/>
          <w:sz w:val="20"/>
          <w:szCs w:val="20"/>
          <w:lang w:val="fr-FR"/>
        </w:rPr>
        <w:t>galement d</w:t>
      </w:r>
      <w:r w:rsidRPr="005B2AE4">
        <w:rPr>
          <w:rFonts w:ascii="Marianne" w:hAnsi="Marianne" w:cs="Marianne"/>
          <w:sz w:val="20"/>
          <w:szCs w:val="20"/>
          <w:lang w:val="fr-FR"/>
        </w:rPr>
        <w:t>’</w:t>
      </w:r>
      <w:r w:rsidRPr="005B2AE4">
        <w:rPr>
          <w:rFonts w:ascii="Marianne" w:hAnsi="Marianne"/>
          <w:sz w:val="20"/>
          <w:szCs w:val="20"/>
          <w:lang w:val="fr-FR"/>
        </w:rPr>
        <w:t>une r</w:t>
      </w:r>
      <w:r w:rsidRPr="005B2AE4">
        <w:rPr>
          <w:rFonts w:ascii="Marianne" w:hAnsi="Marianne" w:cs="Marianne"/>
          <w:sz w:val="20"/>
          <w:szCs w:val="20"/>
          <w:lang w:val="fr-FR"/>
        </w:rPr>
        <w:t>é</w:t>
      </w:r>
      <w:r w:rsidRPr="005B2AE4">
        <w:rPr>
          <w:rFonts w:ascii="Marianne" w:hAnsi="Marianne"/>
          <w:sz w:val="20"/>
          <w:szCs w:val="20"/>
          <w:lang w:val="fr-FR"/>
        </w:rPr>
        <w:t>mun</w:t>
      </w:r>
      <w:r w:rsidRPr="005B2AE4">
        <w:rPr>
          <w:rFonts w:ascii="Marianne" w:hAnsi="Marianne" w:cs="Marianne"/>
          <w:sz w:val="20"/>
          <w:szCs w:val="20"/>
          <w:lang w:val="fr-FR"/>
        </w:rPr>
        <w:t>é</w:t>
      </w:r>
      <w:r w:rsidRPr="005B2AE4">
        <w:rPr>
          <w:rFonts w:ascii="Marianne" w:hAnsi="Marianne"/>
          <w:sz w:val="20"/>
          <w:szCs w:val="20"/>
          <w:lang w:val="fr-FR"/>
        </w:rPr>
        <w:t>ration complémentaire de 300 euros par mois pour l’accueil d’un étudiant stagiaire à temps plein, dans les conditions légales et règlementaires, pendant la durée de son stage de 4ème et 5ème année d’études.</w:t>
      </w:r>
    </w:p>
    <w:p w14:paraId="565B8006" w14:textId="12A93093" w:rsidR="005B2AE4" w:rsidRPr="005B2AE4" w:rsidRDefault="005B2AE4" w:rsidP="005B2AE4">
      <w:pPr>
        <w:spacing w:before="120"/>
        <w:jc w:val="both"/>
        <w:rPr>
          <w:rFonts w:ascii="Marianne" w:hAnsi="Marianne"/>
          <w:sz w:val="20"/>
          <w:szCs w:val="20"/>
          <w:lang w:val="fr-FR"/>
        </w:rPr>
      </w:pPr>
      <w:r w:rsidRPr="005B2AE4">
        <w:rPr>
          <w:rFonts w:ascii="Marianne" w:hAnsi="Marianne"/>
          <w:sz w:val="20"/>
          <w:szCs w:val="20"/>
          <w:lang w:val="fr-FR"/>
        </w:rPr>
        <w:t>Ce montant est proratisé en cas d’accueil à temps partiel d’un stagiaire.</w:t>
      </w:r>
    </w:p>
    <w:p w14:paraId="798494B8" w14:textId="77777777" w:rsidR="005B2AE4" w:rsidRPr="005B2AE4" w:rsidRDefault="005B2AE4" w:rsidP="005B2AE4">
      <w:pPr>
        <w:pStyle w:val="Default"/>
        <w:jc w:val="both"/>
        <w:rPr>
          <w:rFonts w:ascii="Marianne" w:hAnsi="Marianne"/>
          <w:color w:val="auto"/>
          <w:sz w:val="20"/>
          <w:szCs w:val="20"/>
        </w:rPr>
      </w:pPr>
    </w:p>
    <w:p w14:paraId="0127DAA0" w14:textId="77777777" w:rsidR="005B2AE4" w:rsidRDefault="005B2AE4" w:rsidP="005B2AE4">
      <w:pPr>
        <w:jc w:val="both"/>
        <w:rPr>
          <w:rFonts w:ascii="Marianne" w:hAnsi="Marianne"/>
          <w:b/>
          <w:bCs/>
          <w:sz w:val="20"/>
          <w:szCs w:val="20"/>
          <w:lang w:val="fr-FR"/>
        </w:rPr>
      </w:pPr>
      <w:r w:rsidRPr="005B2AE4">
        <w:rPr>
          <w:rFonts w:ascii="Marianne" w:hAnsi="Marianne"/>
          <w:b/>
          <w:bCs/>
          <w:sz w:val="20"/>
          <w:szCs w:val="20"/>
          <w:lang w:val="fr-FR"/>
        </w:rPr>
        <w:t xml:space="preserve">Article 3 Durée du contrat d’installation </w:t>
      </w:r>
    </w:p>
    <w:p w14:paraId="2CC799B7" w14:textId="77777777" w:rsidR="005B2AE4" w:rsidRDefault="005B2AE4" w:rsidP="005B2AE4">
      <w:pPr>
        <w:spacing w:before="120"/>
        <w:jc w:val="both"/>
        <w:rPr>
          <w:rFonts w:ascii="Marianne" w:hAnsi="Marianne"/>
          <w:b/>
          <w:bCs/>
          <w:sz w:val="20"/>
          <w:szCs w:val="20"/>
          <w:lang w:val="fr-FR"/>
        </w:rPr>
      </w:pPr>
      <w:r w:rsidRPr="005B2AE4">
        <w:rPr>
          <w:rFonts w:ascii="Marianne" w:hAnsi="Marianne"/>
          <w:sz w:val="20"/>
          <w:szCs w:val="20"/>
          <w:lang w:val="fr-FR"/>
        </w:rPr>
        <w:t>Le présent contrat est conclu pour une durée de cinq ans à compter de sa signature par l’ensemble des parties, sans possibilité de renouvellement.</w:t>
      </w:r>
    </w:p>
    <w:p w14:paraId="7DE4CBA8" w14:textId="77777777" w:rsidR="005B2AE4" w:rsidRDefault="005B2AE4" w:rsidP="005B2AE4">
      <w:pPr>
        <w:spacing w:before="240"/>
        <w:jc w:val="both"/>
        <w:rPr>
          <w:rFonts w:ascii="Marianne" w:hAnsi="Marianne"/>
          <w:b/>
          <w:bCs/>
          <w:sz w:val="20"/>
          <w:szCs w:val="20"/>
          <w:lang w:val="fr-FR"/>
        </w:rPr>
      </w:pPr>
      <w:r w:rsidRPr="005B2AE4">
        <w:rPr>
          <w:rFonts w:ascii="Marianne" w:hAnsi="Marianne"/>
          <w:b/>
          <w:bCs/>
          <w:sz w:val="20"/>
          <w:szCs w:val="20"/>
          <w:lang w:val="fr-FR"/>
        </w:rPr>
        <w:t>Article 4 Résiliation du contrat d’installation</w:t>
      </w:r>
    </w:p>
    <w:p w14:paraId="1053E4C9" w14:textId="77777777" w:rsidR="005B2AE4" w:rsidRDefault="005B2AE4" w:rsidP="005B2AE4">
      <w:pPr>
        <w:spacing w:before="240"/>
        <w:jc w:val="both"/>
        <w:rPr>
          <w:rFonts w:ascii="Marianne" w:hAnsi="Marianne"/>
          <w:b/>
          <w:bCs/>
          <w:sz w:val="20"/>
          <w:szCs w:val="20"/>
          <w:lang w:val="fr-FR"/>
        </w:rPr>
      </w:pPr>
      <w:r w:rsidRPr="005B2AE4">
        <w:rPr>
          <w:rFonts w:ascii="Marianne" w:hAnsi="Marianne"/>
          <w:b/>
          <w:bCs/>
          <w:sz w:val="20"/>
          <w:szCs w:val="20"/>
          <w:lang w:val="fr-FR"/>
        </w:rPr>
        <w:t xml:space="preserve">Article 4.1 Rupture d’adhésion à l’initiative du masseur-kinésithérapeute </w:t>
      </w:r>
    </w:p>
    <w:p w14:paraId="7D29CDE6" w14:textId="77777777" w:rsidR="005B2AE4" w:rsidRDefault="005B2AE4" w:rsidP="005B2AE4">
      <w:pPr>
        <w:spacing w:before="120"/>
        <w:jc w:val="both"/>
        <w:rPr>
          <w:rFonts w:ascii="Marianne" w:hAnsi="Marianne"/>
          <w:b/>
          <w:bCs/>
          <w:sz w:val="20"/>
          <w:szCs w:val="20"/>
          <w:lang w:val="fr-FR"/>
        </w:rPr>
      </w:pPr>
      <w:r w:rsidRPr="005B2AE4">
        <w:rPr>
          <w:rFonts w:ascii="Marianne" w:hAnsi="Marianne"/>
          <w:sz w:val="20"/>
          <w:szCs w:val="20"/>
          <w:lang w:val="fr-FR"/>
        </w:rPr>
        <w:t>Le masseur</w:t>
      </w:r>
      <w:r w:rsidRPr="005B2AE4">
        <w:rPr>
          <w:rFonts w:ascii="Times New Roman" w:hAnsi="Times New Roman" w:cs="Times New Roman"/>
          <w:sz w:val="20"/>
          <w:szCs w:val="20"/>
          <w:lang w:val="fr-FR"/>
        </w:rPr>
        <w:t>‐</w:t>
      </w:r>
      <w:r w:rsidRPr="005B2AE4">
        <w:rPr>
          <w:rFonts w:ascii="Marianne" w:hAnsi="Marianne"/>
          <w:sz w:val="20"/>
          <w:szCs w:val="20"/>
          <w:lang w:val="fr-FR"/>
        </w:rPr>
        <w:t>kin</w:t>
      </w:r>
      <w:r w:rsidRPr="005B2AE4">
        <w:rPr>
          <w:rFonts w:ascii="Marianne" w:hAnsi="Marianne" w:cs="Marianne"/>
          <w:sz w:val="20"/>
          <w:szCs w:val="20"/>
          <w:lang w:val="fr-FR"/>
        </w:rPr>
        <w:t>é</w:t>
      </w:r>
      <w:r w:rsidRPr="005B2AE4">
        <w:rPr>
          <w:rFonts w:ascii="Marianne" w:hAnsi="Marianne"/>
          <w:sz w:val="20"/>
          <w:szCs w:val="20"/>
          <w:lang w:val="fr-FR"/>
        </w:rPr>
        <w:t>sith</w:t>
      </w:r>
      <w:r w:rsidRPr="005B2AE4">
        <w:rPr>
          <w:rFonts w:ascii="Marianne" w:hAnsi="Marianne" w:cs="Marianne"/>
          <w:sz w:val="20"/>
          <w:szCs w:val="20"/>
          <w:lang w:val="fr-FR"/>
        </w:rPr>
        <w:t>é</w:t>
      </w:r>
      <w:r w:rsidRPr="005B2AE4">
        <w:rPr>
          <w:rFonts w:ascii="Marianne" w:hAnsi="Marianne"/>
          <w:sz w:val="20"/>
          <w:szCs w:val="20"/>
          <w:lang w:val="fr-FR"/>
        </w:rPr>
        <w:t>rapeute peut d</w:t>
      </w:r>
      <w:r w:rsidRPr="005B2AE4">
        <w:rPr>
          <w:rFonts w:ascii="Marianne" w:hAnsi="Marianne" w:cs="Marianne"/>
          <w:sz w:val="20"/>
          <w:szCs w:val="20"/>
          <w:lang w:val="fr-FR"/>
        </w:rPr>
        <w:t>é</w:t>
      </w:r>
      <w:r w:rsidRPr="005B2AE4">
        <w:rPr>
          <w:rFonts w:ascii="Marianne" w:hAnsi="Marianne"/>
          <w:sz w:val="20"/>
          <w:szCs w:val="20"/>
          <w:lang w:val="fr-FR"/>
        </w:rPr>
        <w:t>cider de r</w:t>
      </w:r>
      <w:r w:rsidRPr="005B2AE4">
        <w:rPr>
          <w:rFonts w:ascii="Marianne" w:hAnsi="Marianne" w:cs="Marianne"/>
          <w:sz w:val="20"/>
          <w:szCs w:val="20"/>
          <w:lang w:val="fr-FR"/>
        </w:rPr>
        <w:t>é</w:t>
      </w:r>
      <w:r w:rsidRPr="005B2AE4">
        <w:rPr>
          <w:rFonts w:ascii="Marianne" w:hAnsi="Marianne"/>
          <w:sz w:val="20"/>
          <w:szCs w:val="20"/>
          <w:lang w:val="fr-FR"/>
        </w:rPr>
        <w:t>silier son adh</w:t>
      </w:r>
      <w:r w:rsidRPr="005B2AE4">
        <w:rPr>
          <w:rFonts w:ascii="Marianne" w:hAnsi="Marianne" w:cs="Marianne"/>
          <w:sz w:val="20"/>
          <w:szCs w:val="20"/>
          <w:lang w:val="fr-FR"/>
        </w:rPr>
        <w:t>é</w:t>
      </w:r>
      <w:r w:rsidRPr="005B2AE4">
        <w:rPr>
          <w:rFonts w:ascii="Marianne" w:hAnsi="Marianne"/>
          <w:sz w:val="20"/>
          <w:szCs w:val="20"/>
          <w:lang w:val="fr-FR"/>
        </w:rPr>
        <w:t>sion au contrat avant le terme de celui</w:t>
      </w:r>
      <w:r w:rsidRPr="005B2AE4">
        <w:rPr>
          <w:rFonts w:ascii="Times New Roman" w:hAnsi="Times New Roman" w:cs="Times New Roman"/>
          <w:sz w:val="20"/>
          <w:szCs w:val="20"/>
          <w:lang w:val="fr-FR"/>
        </w:rPr>
        <w:t>‐</w:t>
      </w:r>
      <w:r w:rsidRPr="005B2AE4">
        <w:rPr>
          <w:rFonts w:ascii="Marianne" w:hAnsi="Marianne"/>
          <w:sz w:val="20"/>
          <w:szCs w:val="20"/>
          <w:lang w:val="fr-FR"/>
        </w:rPr>
        <w:t>ci. Cette r</w:t>
      </w:r>
      <w:r w:rsidRPr="005B2AE4">
        <w:rPr>
          <w:rFonts w:ascii="Marianne" w:hAnsi="Marianne" w:cs="Marianne"/>
          <w:sz w:val="20"/>
          <w:szCs w:val="20"/>
          <w:lang w:val="fr-FR"/>
        </w:rPr>
        <w:t>é</w:t>
      </w:r>
      <w:r w:rsidRPr="005B2AE4">
        <w:rPr>
          <w:rFonts w:ascii="Marianne" w:hAnsi="Marianne"/>
          <w:sz w:val="20"/>
          <w:szCs w:val="20"/>
          <w:lang w:val="fr-FR"/>
        </w:rPr>
        <w:t xml:space="preserve">siliation prend effet </w:t>
      </w:r>
      <w:r w:rsidRPr="005B2AE4">
        <w:rPr>
          <w:rFonts w:ascii="Marianne" w:hAnsi="Marianne" w:cs="Marianne"/>
          <w:sz w:val="20"/>
          <w:szCs w:val="20"/>
          <w:lang w:val="fr-FR"/>
        </w:rPr>
        <w:t>à</w:t>
      </w:r>
      <w:r w:rsidRPr="005B2AE4">
        <w:rPr>
          <w:rFonts w:ascii="Marianne" w:hAnsi="Marianne"/>
          <w:sz w:val="20"/>
          <w:szCs w:val="20"/>
          <w:lang w:val="fr-FR"/>
        </w:rPr>
        <w:t xml:space="preserve"> la date de r</w:t>
      </w:r>
      <w:r w:rsidRPr="005B2AE4">
        <w:rPr>
          <w:rFonts w:ascii="Marianne" w:hAnsi="Marianne" w:cs="Marianne"/>
          <w:sz w:val="20"/>
          <w:szCs w:val="20"/>
          <w:lang w:val="fr-FR"/>
        </w:rPr>
        <w:t>é</w:t>
      </w:r>
      <w:r w:rsidRPr="005B2AE4">
        <w:rPr>
          <w:rFonts w:ascii="Marianne" w:hAnsi="Marianne"/>
          <w:sz w:val="20"/>
          <w:szCs w:val="20"/>
          <w:lang w:val="fr-FR"/>
        </w:rPr>
        <w:t>ception par la caisse d</w:t>
      </w:r>
      <w:r w:rsidRPr="005B2AE4">
        <w:rPr>
          <w:rFonts w:ascii="Marianne" w:hAnsi="Marianne" w:cs="Marianne"/>
          <w:sz w:val="20"/>
          <w:szCs w:val="20"/>
          <w:lang w:val="fr-FR"/>
        </w:rPr>
        <w:t>’</w:t>
      </w:r>
      <w:r w:rsidRPr="005B2AE4">
        <w:rPr>
          <w:rFonts w:ascii="Marianne" w:hAnsi="Marianne"/>
          <w:sz w:val="20"/>
          <w:szCs w:val="20"/>
          <w:lang w:val="fr-FR"/>
        </w:rPr>
        <w:t>assurance maladie, du ressort du cabinet principal du professionnel, de la lettre recommandée avec demande d’avis de réception l’informant de cette résiliation. La caisse d’assurance maladie</w:t>
      </w:r>
      <w:r w:rsidRPr="005B2AE4">
        <w:rPr>
          <w:rFonts w:ascii="Calibri" w:hAnsi="Calibri" w:cs="Calibri"/>
          <w:lang w:val="fr-FR"/>
        </w:rPr>
        <w:t xml:space="preserve"> </w:t>
      </w:r>
      <w:r w:rsidRPr="005B2AE4">
        <w:rPr>
          <w:rFonts w:ascii="Marianne" w:hAnsi="Marianne"/>
          <w:sz w:val="20"/>
          <w:szCs w:val="20"/>
          <w:lang w:val="fr-FR"/>
        </w:rPr>
        <w:t>informera l’agence régionale de santé de cette résiliation.</w:t>
      </w:r>
    </w:p>
    <w:p w14:paraId="2D887740" w14:textId="77777777" w:rsidR="005B2AE4" w:rsidRDefault="005B2AE4" w:rsidP="005B2AE4">
      <w:pPr>
        <w:spacing w:before="120"/>
        <w:jc w:val="both"/>
        <w:rPr>
          <w:rFonts w:ascii="Marianne" w:hAnsi="Marianne"/>
          <w:sz w:val="20"/>
          <w:szCs w:val="20"/>
          <w:lang w:val="fr-FR"/>
        </w:rPr>
      </w:pPr>
      <w:r w:rsidRPr="005B2AE4">
        <w:rPr>
          <w:rFonts w:ascii="Marianne" w:hAnsi="Marianne"/>
          <w:sz w:val="20"/>
          <w:szCs w:val="20"/>
          <w:lang w:val="fr-FR"/>
        </w:rPr>
        <w:t>Dans ce cas, la caisse d’assurance maladie</w:t>
      </w:r>
      <w:r w:rsidRPr="005B2AE4">
        <w:rPr>
          <w:rFonts w:ascii="Calibri" w:hAnsi="Calibri" w:cs="Calibri"/>
          <w:lang w:val="fr-FR"/>
        </w:rPr>
        <w:t xml:space="preserve"> </w:t>
      </w:r>
      <w:r w:rsidRPr="005B2AE4">
        <w:rPr>
          <w:rFonts w:ascii="Marianne" w:hAnsi="Marianne"/>
          <w:sz w:val="20"/>
          <w:szCs w:val="20"/>
          <w:lang w:val="fr-FR"/>
        </w:rPr>
        <w:t>du ressort du cabinet principal du professionnel procède à la récupération des sommes indûment versées au titre de l’aide à l’installation au prorata de la durée restant à courir dans le contrat au moment de la résiliation demandée par le masseur-kinésithérapeute.</w:t>
      </w:r>
    </w:p>
    <w:p w14:paraId="684379D2" w14:textId="77777777" w:rsidR="005B2AE4" w:rsidRDefault="005B2AE4" w:rsidP="005B2AE4">
      <w:pPr>
        <w:spacing w:before="120"/>
        <w:jc w:val="both"/>
        <w:rPr>
          <w:rFonts w:ascii="Marianne" w:hAnsi="Marianne"/>
          <w:b/>
          <w:bCs/>
          <w:sz w:val="20"/>
          <w:szCs w:val="20"/>
          <w:lang w:val="fr-FR"/>
        </w:rPr>
      </w:pPr>
      <w:r w:rsidRPr="005B2AE4">
        <w:rPr>
          <w:rFonts w:ascii="Marianne" w:hAnsi="Marianne"/>
          <w:sz w:val="20"/>
          <w:szCs w:val="20"/>
          <w:lang w:val="fr-FR"/>
        </w:rPr>
        <w:t>La somme proratisée à récupérer est calculée sur la base de la valeur totale de l’aide versée pour l’ensemble du contrat.</w:t>
      </w:r>
    </w:p>
    <w:p w14:paraId="67DEB159" w14:textId="77777777" w:rsidR="005B2AE4" w:rsidRDefault="005B2AE4" w:rsidP="005B2AE4">
      <w:pPr>
        <w:spacing w:before="120"/>
        <w:jc w:val="both"/>
        <w:rPr>
          <w:rFonts w:ascii="Marianne" w:hAnsi="Marianne"/>
          <w:b/>
          <w:bCs/>
          <w:sz w:val="20"/>
          <w:szCs w:val="20"/>
          <w:lang w:val="fr-FR"/>
        </w:rPr>
      </w:pPr>
      <w:r w:rsidRPr="005B2AE4">
        <w:rPr>
          <w:rFonts w:ascii="Marianne" w:hAnsi="Marianne"/>
          <w:b/>
          <w:bCs/>
          <w:sz w:val="20"/>
          <w:szCs w:val="20"/>
          <w:lang w:val="fr-FR"/>
        </w:rPr>
        <w:t>Article 4.2 Rupture d’adhésion à l’initiative de la caisse d’assurance maladie ou de l’agence régionale de santé</w:t>
      </w:r>
    </w:p>
    <w:p w14:paraId="74378BA4" w14:textId="11F5030C" w:rsidR="005B2AE4" w:rsidRPr="005B2AE4" w:rsidRDefault="005B2AE4" w:rsidP="005B2AE4">
      <w:pPr>
        <w:pStyle w:val="Paragraphedeliste"/>
        <w:numPr>
          <w:ilvl w:val="0"/>
          <w:numId w:val="22"/>
        </w:numPr>
        <w:spacing w:before="120"/>
        <w:jc w:val="both"/>
        <w:rPr>
          <w:rFonts w:ascii="Marianne" w:hAnsi="Marianne"/>
          <w:b/>
          <w:bCs/>
          <w:sz w:val="20"/>
          <w:szCs w:val="20"/>
          <w:lang w:val="fr-FR"/>
        </w:rPr>
      </w:pPr>
      <w:r w:rsidRPr="005B2AE4">
        <w:rPr>
          <w:rFonts w:ascii="Marianne" w:hAnsi="Marianne" w:cs="Calibri-Italic"/>
          <w:i/>
          <w:iCs/>
          <w:sz w:val="20"/>
          <w:szCs w:val="20"/>
          <w:lang w:val="fr-FR"/>
        </w:rPr>
        <w:lastRenderedPageBreak/>
        <w:t>Ouverture de la procédure de résiliation l’option conventionnelle</w:t>
      </w:r>
    </w:p>
    <w:p w14:paraId="0C6F212C" w14:textId="77777777" w:rsidR="005B2AE4" w:rsidRDefault="005B2AE4" w:rsidP="005B2AE4">
      <w:pPr>
        <w:spacing w:before="120"/>
        <w:jc w:val="both"/>
        <w:rPr>
          <w:rFonts w:ascii="Marianne" w:hAnsi="Marianne"/>
          <w:b/>
          <w:bCs/>
          <w:sz w:val="20"/>
          <w:szCs w:val="20"/>
          <w:lang w:val="fr-FR"/>
        </w:rPr>
      </w:pPr>
      <w:r w:rsidRPr="005B2AE4">
        <w:rPr>
          <w:rFonts w:ascii="Marianne" w:hAnsi="Marianne"/>
          <w:sz w:val="20"/>
          <w:szCs w:val="20"/>
          <w:lang w:val="fr-FR"/>
        </w:rPr>
        <w:t>En cas de non</w:t>
      </w:r>
      <w:r w:rsidRPr="005B2AE4">
        <w:rPr>
          <w:rFonts w:ascii="Times New Roman" w:hAnsi="Times New Roman" w:cs="Times New Roman"/>
          <w:sz w:val="20"/>
          <w:szCs w:val="20"/>
          <w:lang w:val="fr-FR"/>
        </w:rPr>
        <w:t>‐</w:t>
      </w:r>
      <w:r w:rsidRPr="005B2AE4">
        <w:rPr>
          <w:rFonts w:ascii="Marianne" w:hAnsi="Marianne"/>
          <w:sz w:val="20"/>
          <w:szCs w:val="20"/>
          <w:lang w:val="fr-FR"/>
        </w:rPr>
        <w:t>respect par le masseur</w:t>
      </w:r>
      <w:r w:rsidRPr="005B2AE4">
        <w:rPr>
          <w:rFonts w:ascii="Times New Roman" w:hAnsi="Times New Roman" w:cs="Times New Roman"/>
          <w:sz w:val="20"/>
          <w:szCs w:val="20"/>
          <w:lang w:val="fr-FR"/>
        </w:rPr>
        <w:t>‐</w:t>
      </w:r>
      <w:r w:rsidRPr="005B2AE4">
        <w:rPr>
          <w:rFonts w:ascii="Marianne" w:hAnsi="Marianne"/>
          <w:sz w:val="20"/>
          <w:szCs w:val="20"/>
          <w:lang w:val="fr-FR"/>
        </w:rPr>
        <w:t>kinésithérapeute de tout ou partie de ses engagements, le directeur de la caisse l'informe par lettre recommandée avec accusé de réception de son intention de résilier l'option conventionnelle. La caisse d’assurance maladie informera de manière concomitante l’agence régionale de santé et les membres de la CPD de cette décision.</w:t>
      </w:r>
    </w:p>
    <w:p w14:paraId="0CD209A5" w14:textId="77777777" w:rsidR="005B2AE4" w:rsidRDefault="005B2AE4" w:rsidP="005B2AE4">
      <w:pPr>
        <w:spacing w:before="120"/>
        <w:jc w:val="both"/>
        <w:rPr>
          <w:rFonts w:ascii="Marianne" w:hAnsi="Marianne"/>
          <w:b/>
          <w:bCs/>
          <w:sz w:val="20"/>
          <w:szCs w:val="20"/>
          <w:lang w:val="fr-FR"/>
        </w:rPr>
      </w:pPr>
      <w:r w:rsidRPr="005B2AE4">
        <w:rPr>
          <w:rFonts w:ascii="Marianne" w:hAnsi="Marianne"/>
          <w:sz w:val="20"/>
          <w:szCs w:val="20"/>
          <w:lang w:val="fr-FR"/>
        </w:rPr>
        <w:t>Le masseur</w:t>
      </w:r>
      <w:r w:rsidRPr="005B2AE4">
        <w:rPr>
          <w:rFonts w:ascii="Times New Roman" w:hAnsi="Times New Roman" w:cs="Times New Roman"/>
          <w:sz w:val="20"/>
          <w:szCs w:val="20"/>
          <w:lang w:val="fr-FR"/>
        </w:rPr>
        <w:t>‐</w:t>
      </w:r>
      <w:r w:rsidRPr="005B2AE4">
        <w:rPr>
          <w:rFonts w:ascii="Marianne" w:hAnsi="Marianne"/>
          <w:sz w:val="20"/>
          <w:szCs w:val="20"/>
          <w:lang w:val="fr-FR"/>
        </w:rPr>
        <w:t>kinésithérapeute dispose d'un délai d'un mois à compter de la réception du courrier pour faire connaître ses observations.</w:t>
      </w:r>
    </w:p>
    <w:p w14:paraId="1E5E578B" w14:textId="77777777" w:rsidR="005B2AE4" w:rsidRDefault="005B2AE4" w:rsidP="005B2AE4">
      <w:pPr>
        <w:spacing w:before="120"/>
        <w:jc w:val="both"/>
        <w:rPr>
          <w:rFonts w:ascii="Marianne" w:hAnsi="Marianne"/>
          <w:b/>
          <w:bCs/>
          <w:sz w:val="20"/>
          <w:szCs w:val="20"/>
          <w:lang w:val="fr-FR"/>
        </w:rPr>
      </w:pPr>
      <w:r w:rsidRPr="005B2AE4">
        <w:rPr>
          <w:rFonts w:ascii="Marianne" w:hAnsi="Marianne"/>
          <w:sz w:val="20"/>
          <w:szCs w:val="20"/>
          <w:lang w:val="fr-FR"/>
        </w:rPr>
        <w:t>En l’absence d’observations du masseur</w:t>
      </w:r>
      <w:r w:rsidRPr="005B2AE4">
        <w:rPr>
          <w:rFonts w:ascii="Times New Roman" w:hAnsi="Times New Roman" w:cs="Times New Roman"/>
          <w:sz w:val="20"/>
          <w:szCs w:val="20"/>
          <w:lang w:val="fr-FR"/>
        </w:rPr>
        <w:t>‐</w:t>
      </w:r>
      <w:r w:rsidRPr="005B2AE4">
        <w:rPr>
          <w:rFonts w:ascii="Marianne" w:hAnsi="Marianne"/>
          <w:sz w:val="20"/>
          <w:szCs w:val="20"/>
          <w:lang w:val="fr-FR"/>
        </w:rPr>
        <w:t>kinésithérapeute dans le délai imparti, la caisse notifie au masseur</w:t>
      </w:r>
      <w:r w:rsidRPr="005B2AE4">
        <w:rPr>
          <w:rFonts w:ascii="Times New Roman" w:hAnsi="Times New Roman" w:cs="Times New Roman"/>
          <w:sz w:val="20"/>
          <w:szCs w:val="20"/>
          <w:lang w:val="fr-FR"/>
        </w:rPr>
        <w:t>‐</w:t>
      </w:r>
      <w:r w:rsidRPr="005B2AE4">
        <w:rPr>
          <w:rFonts w:ascii="Marianne" w:hAnsi="Marianne"/>
          <w:sz w:val="20"/>
          <w:szCs w:val="20"/>
          <w:lang w:val="fr-FR"/>
        </w:rPr>
        <w:t>kinésithérapeute sa décision de résilier le contrat et récupère les sommes indûment versées au titre de l’option conventionnelle au prorata de la durée restant à courir dans le contrat au moment de la résiliation.</w:t>
      </w:r>
    </w:p>
    <w:p w14:paraId="46DB6D7D" w14:textId="6B042242" w:rsidR="005B2AE4" w:rsidRPr="005B2AE4" w:rsidRDefault="005B2AE4" w:rsidP="005B2AE4">
      <w:pPr>
        <w:pStyle w:val="Paragraphedeliste"/>
        <w:numPr>
          <w:ilvl w:val="0"/>
          <w:numId w:val="22"/>
        </w:numPr>
        <w:spacing w:before="240"/>
        <w:ind w:left="1077" w:hanging="357"/>
        <w:jc w:val="both"/>
        <w:rPr>
          <w:rFonts w:ascii="Marianne" w:hAnsi="Marianne"/>
          <w:b/>
          <w:bCs/>
          <w:sz w:val="20"/>
          <w:szCs w:val="20"/>
          <w:lang w:val="fr-FR"/>
        </w:rPr>
      </w:pPr>
      <w:r w:rsidRPr="005B2AE4">
        <w:rPr>
          <w:rFonts w:ascii="Marianne" w:hAnsi="Marianne"/>
          <w:i/>
          <w:iCs/>
          <w:sz w:val="20"/>
          <w:szCs w:val="20"/>
          <w:lang w:val="fr-FR"/>
        </w:rPr>
        <w:t>Avis de la commission paritaire départementale</w:t>
      </w:r>
    </w:p>
    <w:p w14:paraId="3D05338D" w14:textId="77777777" w:rsidR="005B2AE4" w:rsidRDefault="005B2AE4" w:rsidP="005B2AE4">
      <w:pPr>
        <w:spacing w:before="120"/>
        <w:jc w:val="both"/>
        <w:rPr>
          <w:rFonts w:ascii="Marianne" w:hAnsi="Marianne"/>
          <w:b/>
          <w:bCs/>
          <w:sz w:val="20"/>
          <w:szCs w:val="20"/>
          <w:lang w:val="fr-FR"/>
        </w:rPr>
      </w:pPr>
      <w:r w:rsidRPr="005B2AE4">
        <w:rPr>
          <w:rFonts w:ascii="Marianne" w:hAnsi="Marianne"/>
          <w:sz w:val="20"/>
          <w:szCs w:val="20"/>
          <w:lang w:val="fr-FR"/>
        </w:rPr>
        <w:t>Si le masseur</w:t>
      </w:r>
      <w:r w:rsidRPr="005B2AE4">
        <w:rPr>
          <w:rFonts w:ascii="Times New Roman" w:hAnsi="Times New Roman" w:cs="Times New Roman"/>
          <w:sz w:val="20"/>
          <w:szCs w:val="20"/>
          <w:lang w:val="fr-FR"/>
        </w:rPr>
        <w:t>‐</w:t>
      </w:r>
      <w:r w:rsidRPr="005B2AE4">
        <w:rPr>
          <w:rFonts w:ascii="Marianne" w:hAnsi="Marianne"/>
          <w:sz w:val="20"/>
          <w:szCs w:val="20"/>
          <w:lang w:val="fr-FR"/>
        </w:rPr>
        <w:t>kin</w:t>
      </w:r>
      <w:r w:rsidRPr="005B2AE4">
        <w:rPr>
          <w:rFonts w:ascii="Marianne" w:hAnsi="Marianne" w:cs="Marianne"/>
          <w:sz w:val="20"/>
          <w:szCs w:val="20"/>
          <w:lang w:val="fr-FR"/>
        </w:rPr>
        <w:t>é</w:t>
      </w:r>
      <w:r w:rsidRPr="005B2AE4">
        <w:rPr>
          <w:rFonts w:ascii="Marianne" w:hAnsi="Marianne"/>
          <w:sz w:val="20"/>
          <w:szCs w:val="20"/>
          <w:lang w:val="fr-FR"/>
        </w:rPr>
        <w:t>sith</w:t>
      </w:r>
      <w:r w:rsidRPr="005B2AE4">
        <w:rPr>
          <w:rFonts w:ascii="Marianne" w:hAnsi="Marianne" w:cs="Marianne"/>
          <w:sz w:val="20"/>
          <w:szCs w:val="20"/>
          <w:lang w:val="fr-FR"/>
        </w:rPr>
        <w:t>é</w:t>
      </w:r>
      <w:r w:rsidRPr="005B2AE4">
        <w:rPr>
          <w:rFonts w:ascii="Marianne" w:hAnsi="Marianne"/>
          <w:sz w:val="20"/>
          <w:szCs w:val="20"/>
          <w:lang w:val="fr-FR"/>
        </w:rPr>
        <w:t>rapeute pr</w:t>
      </w:r>
      <w:r w:rsidRPr="005B2AE4">
        <w:rPr>
          <w:rFonts w:ascii="Marianne" w:hAnsi="Marianne" w:cs="Marianne"/>
          <w:sz w:val="20"/>
          <w:szCs w:val="20"/>
          <w:lang w:val="fr-FR"/>
        </w:rPr>
        <w:t>é</w:t>
      </w:r>
      <w:r w:rsidRPr="005B2AE4">
        <w:rPr>
          <w:rFonts w:ascii="Marianne" w:hAnsi="Marianne"/>
          <w:sz w:val="20"/>
          <w:szCs w:val="20"/>
          <w:lang w:val="fr-FR"/>
        </w:rPr>
        <w:t xml:space="preserve">sente ses observations </w:t>
      </w:r>
      <w:r w:rsidRPr="005B2AE4">
        <w:rPr>
          <w:rFonts w:ascii="Marianne" w:hAnsi="Marianne" w:cs="Marianne"/>
          <w:sz w:val="20"/>
          <w:szCs w:val="20"/>
          <w:lang w:val="fr-FR"/>
        </w:rPr>
        <w:t>à</w:t>
      </w:r>
      <w:r w:rsidRPr="005B2AE4">
        <w:rPr>
          <w:rFonts w:ascii="Marianne" w:hAnsi="Marianne"/>
          <w:sz w:val="20"/>
          <w:szCs w:val="20"/>
          <w:lang w:val="fr-FR"/>
        </w:rPr>
        <w:t xml:space="preserve"> la caisse, le directeur de la CPAM saisit la CPD pour avis et informe le masseur</w:t>
      </w:r>
      <w:r w:rsidRPr="005B2AE4">
        <w:rPr>
          <w:rFonts w:ascii="Times New Roman" w:hAnsi="Times New Roman" w:cs="Times New Roman"/>
          <w:sz w:val="20"/>
          <w:szCs w:val="20"/>
          <w:lang w:val="fr-FR"/>
        </w:rPr>
        <w:t>‐</w:t>
      </w:r>
      <w:r w:rsidRPr="005B2AE4">
        <w:rPr>
          <w:rFonts w:ascii="Marianne" w:hAnsi="Marianne"/>
          <w:sz w:val="20"/>
          <w:szCs w:val="20"/>
          <w:lang w:val="fr-FR"/>
        </w:rPr>
        <w:t>kin</w:t>
      </w:r>
      <w:r w:rsidRPr="005B2AE4">
        <w:rPr>
          <w:rFonts w:ascii="Marianne" w:hAnsi="Marianne" w:cs="Marianne"/>
          <w:sz w:val="20"/>
          <w:szCs w:val="20"/>
          <w:lang w:val="fr-FR"/>
        </w:rPr>
        <w:t>é</w:t>
      </w:r>
      <w:r w:rsidRPr="005B2AE4">
        <w:rPr>
          <w:rFonts w:ascii="Marianne" w:hAnsi="Marianne"/>
          <w:sz w:val="20"/>
          <w:szCs w:val="20"/>
          <w:lang w:val="fr-FR"/>
        </w:rPr>
        <w:t>sith</w:t>
      </w:r>
      <w:r w:rsidRPr="005B2AE4">
        <w:rPr>
          <w:rFonts w:ascii="Marianne" w:hAnsi="Marianne" w:cs="Marianne"/>
          <w:sz w:val="20"/>
          <w:szCs w:val="20"/>
          <w:lang w:val="fr-FR"/>
        </w:rPr>
        <w:t>é</w:t>
      </w:r>
      <w:r w:rsidRPr="005B2AE4">
        <w:rPr>
          <w:rFonts w:ascii="Marianne" w:hAnsi="Marianne"/>
          <w:sz w:val="20"/>
          <w:szCs w:val="20"/>
          <w:lang w:val="fr-FR"/>
        </w:rPr>
        <w:t xml:space="preserve">rapeute de cette saisine. Il transmet </w:t>
      </w:r>
      <w:r w:rsidRPr="005B2AE4">
        <w:rPr>
          <w:rFonts w:ascii="Marianne" w:hAnsi="Marianne" w:cs="Marianne"/>
          <w:sz w:val="20"/>
          <w:szCs w:val="20"/>
          <w:lang w:val="fr-FR"/>
        </w:rPr>
        <w:t>à</w:t>
      </w:r>
      <w:r w:rsidRPr="005B2AE4">
        <w:rPr>
          <w:rFonts w:ascii="Marianne" w:hAnsi="Marianne"/>
          <w:sz w:val="20"/>
          <w:szCs w:val="20"/>
          <w:lang w:val="fr-FR"/>
        </w:rPr>
        <w:t xml:space="preserve"> la CPD les éléments du dossier de la procédure.</w:t>
      </w:r>
    </w:p>
    <w:p w14:paraId="286E2675" w14:textId="77777777" w:rsidR="005B2AE4" w:rsidRDefault="005B2AE4" w:rsidP="005B2AE4">
      <w:pPr>
        <w:spacing w:before="120"/>
        <w:jc w:val="both"/>
        <w:rPr>
          <w:rFonts w:ascii="Marianne" w:hAnsi="Marianne"/>
          <w:b/>
          <w:bCs/>
          <w:sz w:val="20"/>
          <w:szCs w:val="20"/>
          <w:lang w:val="fr-FR"/>
        </w:rPr>
      </w:pPr>
      <w:r w:rsidRPr="005B2AE4">
        <w:rPr>
          <w:rFonts w:ascii="Marianne" w:hAnsi="Marianne"/>
          <w:sz w:val="20"/>
          <w:szCs w:val="20"/>
          <w:lang w:val="fr-FR"/>
        </w:rPr>
        <w:t>La CPD rend alors un avis dans un délai de 30 jours. Elle peut demander des compléments d’information et à entendre le masseur</w:t>
      </w:r>
      <w:r w:rsidRPr="005B2AE4">
        <w:rPr>
          <w:rFonts w:ascii="Times New Roman" w:hAnsi="Times New Roman" w:cs="Times New Roman"/>
          <w:sz w:val="20"/>
          <w:szCs w:val="20"/>
          <w:lang w:val="fr-FR"/>
        </w:rPr>
        <w:t>‐</w:t>
      </w:r>
      <w:r w:rsidRPr="005B2AE4">
        <w:rPr>
          <w:rFonts w:ascii="Marianne" w:hAnsi="Marianne"/>
          <w:sz w:val="20"/>
          <w:szCs w:val="20"/>
          <w:lang w:val="fr-FR"/>
        </w:rPr>
        <w:t>kin</w:t>
      </w:r>
      <w:r w:rsidRPr="005B2AE4">
        <w:rPr>
          <w:rFonts w:ascii="Marianne" w:hAnsi="Marianne" w:cs="Marianne"/>
          <w:sz w:val="20"/>
          <w:szCs w:val="20"/>
          <w:lang w:val="fr-FR"/>
        </w:rPr>
        <w:t>é</w:t>
      </w:r>
      <w:r w:rsidRPr="005B2AE4">
        <w:rPr>
          <w:rFonts w:ascii="Marianne" w:hAnsi="Marianne"/>
          <w:sz w:val="20"/>
          <w:szCs w:val="20"/>
          <w:lang w:val="fr-FR"/>
        </w:rPr>
        <w:t>sith</w:t>
      </w:r>
      <w:r w:rsidRPr="005B2AE4">
        <w:rPr>
          <w:rFonts w:ascii="Marianne" w:hAnsi="Marianne" w:cs="Marianne"/>
          <w:sz w:val="20"/>
          <w:szCs w:val="20"/>
          <w:lang w:val="fr-FR"/>
        </w:rPr>
        <w:t>é</w:t>
      </w:r>
      <w:r w:rsidRPr="005B2AE4">
        <w:rPr>
          <w:rFonts w:ascii="Marianne" w:hAnsi="Marianne"/>
          <w:sz w:val="20"/>
          <w:szCs w:val="20"/>
          <w:lang w:val="fr-FR"/>
        </w:rPr>
        <w:t>rapeute. Le masseur</w:t>
      </w:r>
      <w:r w:rsidRPr="005B2AE4">
        <w:rPr>
          <w:rFonts w:ascii="Times New Roman" w:hAnsi="Times New Roman" w:cs="Times New Roman"/>
          <w:sz w:val="20"/>
          <w:szCs w:val="20"/>
          <w:lang w:val="fr-FR"/>
        </w:rPr>
        <w:t>‐</w:t>
      </w:r>
      <w:r w:rsidRPr="005B2AE4">
        <w:rPr>
          <w:rFonts w:ascii="Marianne" w:hAnsi="Marianne"/>
          <w:sz w:val="20"/>
          <w:szCs w:val="20"/>
          <w:lang w:val="fr-FR"/>
        </w:rPr>
        <w:t>kin</w:t>
      </w:r>
      <w:r w:rsidRPr="005B2AE4">
        <w:rPr>
          <w:rFonts w:ascii="Marianne" w:hAnsi="Marianne" w:cs="Marianne"/>
          <w:sz w:val="20"/>
          <w:szCs w:val="20"/>
          <w:lang w:val="fr-FR"/>
        </w:rPr>
        <w:t>é</w:t>
      </w:r>
      <w:r w:rsidRPr="005B2AE4">
        <w:rPr>
          <w:rFonts w:ascii="Marianne" w:hAnsi="Marianne"/>
          <w:sz w:val="20"/>
          <w:szCs w:val="20"/>
          <w:lang w:val="fr-FR"/>
        </w:rPr>
        <w:t>sith</w:t>
      </w:r>
      <w:r w:rsidRPr="005B2AE4">
        <w:rPr>
          <w:rFonts w:ascii="Marianne" w:hAnsi="Marianne" w:cs="Marianne"/>
          <w:sz w:val="20"/>
          <w:szCs w:val="20"/>
          <w:lang w:val="fr-FR"/>
        </w:rPr>
        <w:t>é</w:t>
      </w:r>
      <w:r w:rsidRPr="005B2AE4">
        <w:rPr>
          <w:rFonts w:ascii="Marianne" w:hAnsi="Marianne"/>
          <w:sz w:val="20"/>
          <w:szCs w:val="20"/>
          <w:lang w:val="fr-FR"/>
        </w:rPr>
        <w:t>rapeute peut également être entendu à sa demande ou à celle de la CPD.</w:t>
      </w:r>
    </w:p>
    <w:p w14:paraId="11BCEC01" w14:textId="77777777" w:rsidR="005B2AE4" w:rsidRDefault="005B2AE4" w:rsidP="005B2AE4">
      <w:pPr>
        <w:spacing w:before="120"/>
        <w:jc w:val="both"/>
        <w:rPr>
          <w:rFonts w:ascii="Marianne" w:hAnsi="Marianne"/>
          <w:b/>
          <w:bCs/>
          <w:sz w:val="20"/>
          <w:szCs w:val="20"/>
          <w:lang w:val="fr-FR"/>
        </w:rPr>
      </w:pPr>
      <w:r w:rsidRPr="005B2AE4">
        <w:rPr>
          <w:rFonts w:ascii="Marianne" w:hAnsi="Marianne"/>
          <w:sz w:val="20"/>
          <w:szCs w:val="20"/>
          <w:lang w:val="fr-FR"/>
        </w:rPr>
        <w:t>A défaut d’avis rendu dans ce délai, celui</w:t>
      </w:r>
      <w:r w:rsidRPr="005B2AE4">
        <w:rPr>
          <w:rFonts w:ascii="Times New Roman" w:hAnsi="Times New Roman" w:cs="Times New Roman"/>
          <w:sz w:val="20"/>
          <w:szCs w:val="20"/>
          <w:lang w:val="fr-FR"/>
        </w:rPr>
        <w:t>‐</w:t>
      </w:r>
      <w:r w:rsidRPr="005B2AE4">
        <w:rPr>
          <w:rFonts w:ascii="Marianne" w:hAnsi="Marianne"/>
          <w:sz w:val="20"/>
          <w:szCs w:val="20"/>
          <w:lang w:val="fr-FR"/>
        </w:rPr>
        <w:t>ci est r</w:t>
      </w:r>
      <w:r w:rsidRPr="005B2AE4">
        <w:rPr>
          <w:rFonts w:ascii="Marianne" w:hAnsi="Marianne" w:cs="Marianne"/>
          <w:sz w:val="20"/>
          <w:szCs w:val="20"/>
          <w:lang w:val="fr-FR"/>
        </w:rPr>
        <w:t>é</w:t>
      </w:r>
      <w:r w:rsidRPr="005B2AE4">
        <w:rPr>
          <w:rFonts w:ascii="Marianne" w:hAnsi="Marianne"/>
          <w:sz w:val="20"/>
          <w:szCs w:val="20"/>
          <w:lang w:val="fr-FR"/>
        </w:rPr>
        <w:t>put</w:t>
      </w:r>
      <w:r w:rsidRPr="005B2AE4">
        <w:rPr>
          <w:rFonts w:ascii="Marianne" w:hAnsi="Marianne" w:cs="Marianne"/>
          <w:sz w:val="20"/>
          <w:szCs w:val="20"/>
          <w:lang w:val="fr-FR"/>
        </w:rPr>
        <w:t>é</w:t>
      </w:r>
      <w:r w:rsidRPr="005B2AE4">
        <w:rPr>
          <w:rFonts w:ascii="Marianne" w:hAnsi="Marianne"/>
          <w:sz w:val="20"/>
          <w:szCs w:val="20"/>
          <w:lang w:val="fr-FR"/>
        </w:rPr>
        <w:t xml:space="preserve"> rendu.</w:t>
      </w:r>
    </w:p>
    <w:p w14:paraId="3F580ACA" w14:textId="77777777" w:rsidR="005B2AE4" w:rsidRDefault="005B2AE4" w:rsidP="005B2AE4">
      <w:pPr>
        <w:spacing w:before="120"/>
        <w:jc w:val="both"/>
        <w:rPr>
          <w:rFonts w:ascii="Marianne" w:hAnsi="Marianne"/>
          <w:b/>
          <w:bCs/>
          <w:sz w:val="20"/>
          <w:szCs w:val="20"/>
          <w:lang w:val="fr-FR"/>
        </w:rPr>
      </w:pPr>
      <w:r w:rsidRPr="005B2AE4">
        <w:rPr>
          <w:rFonts w:ascii="Marianne" w:hAnsi="Marianne"/>
          <w:sz w:val="20"/>
          <w:szCs w:val="20"/>
          <w:lang w:val="fr-FR"/>
        </w:rPr>
        <w:t>Au regard de cet avis, le directeur de la CPAM notifie au masseur</w:t>
      </w:r>
      <w:r w:rsidRPr="005B2AE4">
        <w:rPr>
          <w:rFonts w:ascii="Times New Roman" w:hAnsi="Times New Roman" w:cs="Times New Roman"/>
          <w:sz w:val="20"/>
          <w:szCs w:val="20"/>
          <w:lang w:val="fr-FR"/>
        </w:rPr>
        <w:t>‐</w:t>
      </w:r>
      <w:r w:rsidRPr="005B2AE4">
        <w:rPr>
          <w:rFonts w:ascii="Marianne" w:hAnsi="Marianne"/>
          <w:sz w:val="20"/>
          <w:szCs w:val="20"/>
          <w:lang w:val="fr-FR"/>
        </w:rPr>
        <w:t>kin</w:t>
      </w:r>
      <w:r w:rsidRPr="005B2AE4">
        <w:rPr>
          <w:rFonts w:ascii="Marianne" w:hAnsi="Marianne" w:cs="Marianne"/>
          <w:sz w:val="20"/>
          <w:szCs w:val="20"/>
          <w:lang w:val="fr-FR"/>
        </w:rPr>
        <w:t>é</w:t>
      </w:r>
      <w:r w:rsidRPr="005B2AE4">
        <w:rPr>
          <w:rFonts w:ascii="Marianne" w:hAnsi="Marianne"/>
          <w:sz w:val="20"/>
          <w:szCs w:val="20"/>
          <w:lang w:val="fr-FR"/>
        </w:rPr>
        <w:t>sith</w:t>
      </w:r>
      <w:r w:rsidRPr="005B2AE4">
        <w:rPr>
          <w:rFonts w:ascii="Marianne" w:hAnsi="Marianne" w:cs="Marianne"/>
          <w:sz w:val="20"/>
          <w:szCs w:val="20"/>
          <w:lang w:val="fr-FR"/>
        </w:rPr>
        <w:t>é</w:t>
      </w:r>
      <w:r w:rsidRPr="005B2AE4">
        <w:rPr>
          <w:rFonts w:ascii="Marianne" w:hAnsi="Marianne"/>
          <w:sz w:val="20"/>
          <w:szCs w:val="20"/>
          <w:lang w:val="fr-FR"/>
        </w:rPr>
        <w:t>rapeute concern</w:t>
      </w:r>
      <w:r w:rsidRPr="005B2AE4">
        <w:rPr>
          <w:rFonts w:ascii="Marianne" w:hAnsi="Marianne" w:cs="Marianne"/>
          <w:sz w:val="20"/>
          <w:szCs w:val="20"/>
          <w:lang w:val="fr-FR"/>
        </w:rPr>
        <w:t>é</w:t>
      </w:r>
      <w:r w:rsidRPr="005B2AE4">
        <w:rPr>
          <w:rFonts w:ascii="Marianne" w:hAnsi="Marianne"/>
          <w:sz w:val="20"/>
          <w:szCs w:val="20"/>
          <w:lang w:val="fr-FR"/>
        </w:rPr>
        <w:t xml:space="preserve"> sa décision de maintien ou de résiliation de l’option conventionnelle dans un délai de 15 jours suivant l’avis.</w:t>
      </w:r>
    </w:p>
    <w:p w14:paraId="74999420" w14:textId="77777777" w:rsidR="005B2AE4" w:rsidRDefault="005B2AE4" w:rsidP="005B2AE4">
      <w:pPr>
        <w:spacing w:before="120"/>
        <w:jc w:val="both"/>
        <w:rPr>
          <w:rFonts w:ascii="Marianne" w:hAnsi="Marianne"/>
          <w:b/>
          <w:bCs/>
          <w:sz w:val="20"/>
          <w:szCs w:val="20"/>
          <w:lang w:val="fr-FR"/>
        </w:rPr>
      </w:pPr>
      <w:r w:rsidRPr="005B2AE4">
        <w:rPr>
          <w:rFonts w:ascii="Marianne" w:hAnsi="Marianne"/>
          <w:sz w:val="20"/>
          <w:szCs w:val="20"/>
          <w:lang w:val="fr-FR"/>
        </w:rPr>
        <w:t>La décision est motivée et notifiée par lettre recommandée avec accusé de réception.</w:t>
      </w:r>
    </w:p>
    <w:p w14:paraId="04707C60" w14:textId="1237753E" w:rsidR="005B2AE4" w:rsidRPr="005B2AE4" w:rsidRDefault="005B2AE4" w:rsidP="005B2AE4">
      <w:pPr>
        <w:spacing w:before="120"/>
        <w:jc w:val="both"/>
        <w:rPr>
          <w:rFonts w:ascii="Marianne" w:hAnsi="Marianne"/>
          <w:b/>
          <w:bCs/>
          <w:sz w:val="20"/>
          <w:szCs w:val="20"/>
          <w:lang w:val="fr-FR"/>
        </w:rPr>
      </w:pPr>
      <w:r w:rsidRPr="005B2AE4">
        <w:rPr>
          <w:rFonts w:ascii="Marianne" w:hAnsi="Marianne"/>
          <w:sz w:val="20"/>
          <w:szCs w:val="20"/>
          <w:lang w:val="fr-FR"/>
        </w:rPr>
        <w:t>La CPD est tenue informée de la décision du directeur de la CPAM sur le dossier.</w:t>
      </w:r>
    </w:p>
    <w:p w14:paraId="0D1EC02B" w14:textId="77777777" w:rsidR="005B2AE4" w:rsidRDefault="005B2AE4" w:rsidP="005B2AE4">
      <w:pPr>
        <w:pStyle w:val="Paragraphedeliste"/>
        <w:numPr>
          <w:ilvl w:val="0"/>
          <w:numId w:val="22"/>
        </w:numPr>
        <w:spacing w:before="240"/>
        <w:ind w:left="1077" w:hanging="357"/>
        <w:jc w:val="both"/>
        <w:rPr>
          <w:rFonts w:ascii="Marianne" w:hAnsi="Marianne"/>
          <w:i/>
          <w:iCs/>
          <w:sz w:val="20"/>
          <w:szCs w:val="20"/>
          <w:lang w:val="fr-FR"/>
        </w:rPr>
      </w:pPr>
      <w:r w:rsidRPr="005B2AE4">
        <w:rPr>
          <w:rFonts w:ascii="Marianne" w:hAnsi="Marianne"/>
          <w:i/>
          <w:iCs/>
          <w:sz w:val="20"/>
          <w:szCs w:val="20"/>
          <w:lang w:val="fr-FR"/>
        </w:rPr>
        <w:t>Procédure en cas de contradiction entre l’avis de la CPD et du directeur de la CPAM</w:t>
      </w:r>
    </w:p>
    <w:p w14:paraId="2754D279" w14:textId="77777777" w:rsidR="005B2AE4" w:rsidRDefault="005B2AE4" w:rsidP="005B2AE4">
      <w:pPr>
        <w:spacing w:before="120"/>
        <w:jc w:val="both"/>
        <w:rPr>
          <w:rFonts w:ascii="Marianne" w:hAnsi="Marianne"/>
          <w:i/>
          <w:iCs/>
          <w:sz w:val="20"/>
          <w:szCs w:val="20"/>
          <w:lang w:val="fr-FR"/>
        </w:rPr>
      </w:pPr>
      <w:r w:rsidRPr="005B2AE4">
        <w:rPr>
          <w:rFonts w:ascii="Marianne" w:hAnsi="Marianne"/>
          <w:sz w:val="20"/>
          <w:szCs w:val="20"/>
          <w:lang w:val="fr-FR"/>
        </w:rPr>
        <w:t>Quand le projet de décision du directeur de la CPAM est différent de l’avis rendu par la CPD, la CPN est saisie de ce projet sous 15 jours par la CPAM. Le masseur</w:t>
      </w:r>
      <w:r w:rsidRPr="005B2AE4">
        <w:rPr>
          <w:rFonts w:ascii="Times New Roman" w:hAnsi="Times New Roman" w:cs="Times New Roman"/>
          <w:sz w:val="20"/>
          <w:szCs w:val="20"/>
          <w:lang w:val="fr-FR"/>
        </w:rPr>
        <w:t>‐</w:t>
      </w:r>
      <w:r w:rsidRPr="005B2AE4">
        <w:rPr>
          <w:rFonts w:ascii="Marianne" w:hAnsi="Marianne"/>
          <w:sz w:val="20"/>
          <w:szCs w:val="20"/>
          <w:lang w:val="fr-FR"/>
        </w:rPr>
        <w:t>kin</w:t>
      </w:r>
      <w:r w:rsidRPr="005B2AE4">
        <w:rPr>
          <w:rFonts w:ascii="Marianne" w:hAnsi="Marianne" w:cs="Marianne"/>
          <w:sz w:val="20"/>
          <w:szCs w:val="20"/>
          <w:lang w:val="fr-FR"/>
        </w:rPr>
        <w:t>é</w:t>
      </w:r>
      <w:r w:rsidRPr="005B2AE4">
        <w:rPr>
          <w:rFonts w:ascii="Marianne" w:hAnsi="Marianne"/>
          <w:sz w:val="20"/>
          <w:szCs w:val="20"/>
          <w:lang w:val="fr-FR"/>
        </w:rPr>
        <w:t>sith</w:t>
      </w:r>
      <w:r w:rsidRPr="005B2AE4">
        <w:rPr>
          <w:rFonts w:ascii="Marianne" w:hAnsi="Marianne" w:cs="Marianne"/>
          <w:sz w:val="20"/>
          <w:szCs w:val="20"/>
          <w:lang w:val="fr-FR"/>
        </w:rPr>
        <w:t>é</w:t>
      </w:r>
      <w:r w:rsidRPr="005B2AE4">
        <w:rPr>
          <w:rFonts w:ascii="Marianne" w:hAnsi="Marianne"/>
          <w:sz w:val="20"/>
          <w:szCs w:val="20"/>
          <w:lang w:val="fr-FR"/>
        </w:rPr>
        <w:t>rapeute et la CPD sont tenus informés de cette saisine.</w:t>
      </w:r>
    </w:p>
    <w:p w14:paraId="3ED3363E" w14:textId="77777777" w:rsidR="005B2AE4" w:rsidRDefault="005B2AE4" w:rsidP="005B2AE4">
      <w:pPr>
        <w:spacing w:before="120"/>
        <w:jc w:val="both"/>
        <w:rPr>
          <w:rFonts w:ascii="Marianne" w:hAnsi="Marianne"/>
          <w:i/>
          <w:iCs/>
          <w:sz w:val="20"/>
          <w:szCs w:val="20"/>
          <w:lang w:val="fr-FR"/>
        </w:rPr>
      </w:pPr>
      <w:r w:rsidRPr="005B2AE4">
        <w:rPr>
          <w:rFonts w:ascii="Marianne" w:hAnsi="Marianne"/>
          <w:sz w:val="20"/>
          <w:szCs w:val="20"/>
          <w:lang w:val="fr-FR"/>
        </w:rPr>
        <w:t>La CPN dispose alors d’un délai de 30 jours pour rendre un avis, par un vote aux deux tiers des voix des membres de la commission. En l’absence d’avis rendu par la CPN dans ce délai, un avis conforme à la décision du directeur de la CPAM est réputé rendu.</w:t>
      </w:r>
    </w:p>
    <w:p w14:paraId="0C165462" w14:textId="77777777" w:rsidR="005B2AE4" w:rsidRDefault="005B2AE4" w:rsidP="005B2AE4">
      <w:pPr>
        <w:spacing w:before="120"/>
        <w:jc w:val="both"/>
        <w:rPr>
          <w:rFonts w:ascii="Marianne" w:hAnsi="Marianne"/>
          <w:i/>
          <w:iCs/>
          <w:sz w:val="20"/>
          <w:szCs w:val="20"/>
          <w:lang w:val="fr-FR"/>
        </w:rPr>
      </w:pPr>
      <w:r w:rsidRPr="005B2AE4">
        <w:rPr>
          <w:rFonts w:ascii="Marianne" w:hAnsi="Marianne"/>
          <w:sz w:val="20"/>
          <w:szCs w:val="20"/>
          <w:lang w:val="fr-FR"/>
        </w:rPr>
        <w:t>Si la CPN rend un avis conforme au projet de décision du directeur de la CPAM, elle le transmet au directeur de la CPAM dans un délai d’un mois à compter de la saisine.</w:t>
      </w:r>
    </w:p>
    <w:p w14:paraId="557633F3" w14:textId="77777777" w:rsidR="005B2AE4" w:rsidRDefault="005B2AE4" w:rsidP="005B2AE4">
      <w:pPr>
        <w:spacing w:before="120"/>
        <w:jc w:val="both"/>
        <w:rPr>
          <w:rFonts w:ascii="Marianne" w:hAnsi="Marianne"/>
          <w:i/>
          <w:iCs/>
          <w:sz w:val="20"/>
          <w:szCs w:val="20"/>
          <w:lang w:val="fr-FR"/>
        </w:rPr>
      </w:pPr>
      <w:r w:rsidRPr="005B2AE4">
        <w:rPr>
          <w:rFonts w:ascii="Marianne" w:hAnsi="Marianne"/>
          <w:sz w:val="20"/>
          <w:szCs w:val="20"/>
          <w:lang w:val="fr-FR"/>
        </w:rPr>
        <w:t>Si la CPN rend un avis différent du projet de décision du directeur de la CPAM, le secrétariat de la CPN sollicite pour avis dans les 15 jours le directeur général de l’UNCAM. Le directeur général de l’UNCAM dispose alors de 30 jours pour rendre un avis. Le secrétariat de la CPN transmet ensuite, dans les 15 jours suivant cet avis, au directeur de la CPAM l’avis de la CPN et du directeur général de l’UNCAM.</w:t>
      </w:r>
    </w:p>
    <w:p w14:paraId="24851E44" w14:textId="77777777" w:rsidR="005B2AE4" w:rsidRDefault="005B2AE4" w:rsidP="005B2AE4">
      <w:pPr>
        <w:spacing w:before="120"/>
        <w:jc w:val="both"/>
        <w:rPr>
          <w:rFonts w:ascii="Marianne" w:hAnsi="Marianne"/>
          <w:i/>
          <w:iCs/>
          <w:sz w:val="20"/>
          <w:szCs w:val="20"/>
          <w:lang w:val="fr-FR"/>
        </w:rPr>
      </w:pPr>
      <w:r w:rsidRPr="005B2AE4">
        <w:rPr>
          <w:rFonts w:ascii="Marianne" w:hAnsi="Marianne"/>
          <w:sz w:val="20"/>
          <w:szCs w:val="20"/>
          <w:lang w:val="fr-FR"/>
        </w:rPr>
        <w:t>Le directeur de la CPAM notifie alors au masseur</w:t>
      </w:r>
      <w:r w:rsidRPr="005B2AE4">
        <w:rPr>
          <w:rFonts w:ascii="Times New Roman" w:hAnsi="Times New Roman" w:cs="Times New Roman"/>
          <w:sz w:val="20"/>
          <w:szCs w:val="20"/>
          <w:lang w:val="fr-FR"/>
        </w:rPr>
        <w:t>‐</w:t>
      </w:r>
      <w:r w:rsidRPr="005B2AE4">
        <w:rPr>
          <w:rFonts w:ascii="Marianne" w:hAnsi="Marianne"/>
          <w:sz w:val="20"/>
          <w:szCs w:val="20"/>
          <w:lang w:val="fr-FR"/>
        </w:rPr>
        <w:t>kin</w:t>
      </w:r>
      <w:r w:rsidRPr="005B2AE4">
        <w:rPr>
          <w:rFonts w:ascii="Marianne" w:hAnsi="Marianne" w:cs="Marianne"/>
          <w:sz w:val="20"/>
          <w:szCs w:val="20"/>
          <w:lang w:val="fr-FR"/>
        </w:rPr>
        <w:t>é</w:t>
      </w:r>
      <w:r w:rsidRPr="005B2AE4">
        <w:rPr>
          <w:rFonts w:ascii="Marianne" w:hAnsi="Marianne"/>
          <w:sz w:val="20"/>
          <w:szCs w:val="20"/>
          <w:lang w:val="fr-FR"/>
        </w:rPr>
        <w:t>sith</w:t>
      </w:r>
      <w:r w:rsidRPr="005B2AE4">
        <w:rPr>
          <w:rFonts w:ascii="Marianne" w:hAnsi="Marianne" w:cs="Marianne"/>
          <w:sz w:val="20"/>
          <w:szCs w:val="20"/>
          <w:lang w:val="fr-FR"/>
        </w:rPr>
        <w:t>é</w:t>
      </w:r>
      <w:r w:rsidRPr="005B2AE4">
        <w:rPr>
          <w:rFonts w:ascii="Marianne" w:hAnsi="Marianne"/>
          <w:sz w:val="20"/>
          <w:szCs w:val="20"/>
          <w:lang w:val="fr-FR"/>
        </w:rPr>
        <w:t>rapeute, par lettre recommand</w:t>
      </w:r>
      <w:r w:rsidRPr="005B2AE4">
        <w:rPr>
          <w:rFonts w:ascii="Marianne" w:hAnsi="Marianne" w:cs="Marianne"/>
          <w:sz w:val="20"/>
          <w:szCs w:val="20"/>
          <w:lang w:val="fr-FR"/>
        </w:rPr>
        <w:t>é</w:t>
      </w:r>
      <w:r w:rsidRPr="005B2AE4">
        <w:rPr>
          <w:rFonts w:ascii="Marianne" w:hAnsi="Marianne"/>
          <w:sz w:val="20"/>
          <w:szCs w:val="20"/>
          <w:lang w:val="fr-FR"/>
        </w:rPr>
        <w:t>e avec accusé de réception, la décision de maintien ou de résiliation de l’option conventionnelle dans un délai de 15 jours suivant la transmission du ou des avis. Il en adresse une copie aux membres de la CPD.</w:t>
      </w:r>
    </w:p>
    <w:p w14:paraId="6A141016" w14:textId="77777777" w:rsidR="005B2AE4" w:rsidRDefault="005B2AE4" w:rsidP="005B2AE4">
      <w:pPr>
        <w:spacing w:before="120"/>
        <w:jc w:val="both"/>
        <w:rPr>
          <w:rFonts w:ascii="Marianne" w:hAnsi="Marianne"/>
          <w:i/>
          <w:iCs/>
          <w:sz w:val="20"/>
          <w:szCs w:val="20"/>
          <w:lang w:val="fr-FR"/>
        </w:rPr>
      </w:pPr>
      <w:r w:rsidRPr="005B2AE4">
        <w:rPr>
          <w:rFonts w:ascii="Marianne" w:hAnsi="Marianne"/>
          <w:sz w:val="20"/>
          <w:szCs w:val="20"/>
          <w:lang w:val="fr-FR"/>
        </w:rPr>
        <w:t>En cas de résiliation de l’option conventionnelle, la caisse récupère les sommes indûment versées au titre de l’option conventionnelle au prorata de la durée restant à courir dans le contrat au moment de la résiliation.</w:t>
      </w:r>
    </w:p>
    <w:p w14:paraId="472F4073" w14:textId="77777777" w:rsidR="005B2AE4" w:rsidRDefault="005B2AE4" w:rsidP="005B2AE4">
      <w:pPr>
        <w:spacing w:before="240"/>
        <w:jc w:val="both"/>
        <w:rPr>
          <w:rFonts w:ascii="Marianne" w:hAnsi="Marianne"/>
          <w:i/>
          <w:iCs/>
          <w:sz w:val="20"/>
          <w:szCs w:val="20"/>
          <w:lang w:val="fr-FR"/>
        </w:rPr>
      </w:pPr>
      <w:r w:rsidRPr="005B2AE4">
        <w:rPr>
          <w:rFonts w:ascii="Marianne" w:hAnsi="Marianne"/>
          <w:b/>
          <w:bCs/>
          <w:sz w:val="20"/>
          <w:szCs w:val="20"/>
          <w:lang w:val="fr-FR"/>
        </w:rPr>
        <w:lastRenderedPageBreak/>
        <w:t xml:space="preserve">Article 5 Conséquence d’une modification des zones très sous-dotées </w:t>
      </w:r>
    </w:p>
    <w:p w14:paraId="5CF6901F" w14:textId="29EEBF57" w:rsidR="005B2AE4" w:rsidRPr="005B2AE4" w:rsidRDefault="005B2AE4" w:rsidP="005B2AE4">
      <w:pPr>
        <w:spacing w:before="120"/>
        <w:jc w:val="both"/>
        <w:rPr>
          <w:rFonts w:ascii="Marianne" w:hAnsi="Marianne"/>
          <w:i/>
          <w:iCs/>
          <w:sz w:val="20"/>
          <w:szCs w:val="20"/>
          <w:lang w:val="fr-FR"/>
        </w:rPr>
      </w:pPr>
      <w:r w:rsidRPr="005B2AE4">
        <w:rPr>
          <w:rFonts w:ascii="Marianne" w:hAnsi="Marianne"/>
          <w:sz w:val="20"/>
          <w:szCs w:val="20"/>
          <w:lang w:val="fr-FR"/>
        </w:rPr>
        <w:t xml:space="preserve">En cas de modification par l’agence régionale de santé des zones très sous-dotées prévues au 1° de l’article L. 1434-4 du code de la santé publique entrainant la sortie du lieu d’exercice du masseur-kinésithérapeute adhérant de la liste des zones très sous-dotées, le contrat se poursuit jusqu’à son terme sauf demande de résiliation par le masseur-kinésithérapeute ou la caisse d’assurance maladie. </w:t>
      </w:r>
    </w:p>
    <w:p w14:paraId="101427D5" w14:textId="77777777" w:rsidR="005B2AE4" w:rsidRDefault="005B2AE4" w:rsidP="005B2AE4">
      <w:pPr>
        <w:pStyle w:val="Default"/>
        <w:jc w:val="both"/>
        <w:rPr>
          <w:rFonts w:ascii="Marianne" w:hAnsi="Marianne"/>
          <w:color w:val="auto"/>
          <w:sz w:val="20"/>
          <w:szCs w:val="20"/>
        </w:rPr>
      </w:pPr>
    </w:p>
    <w:p w14:paraId="3346AA4D" w14:textId="77777777" w:rsidR="005B2AE4" w:rsidRDefault="005B2AE4" w:rsidP="005B2AE4">
      <w:pPr>
        <w:pStyle w:val="Default"/>
        <w:jc w:val="both"/>
        <w:rPr>
          <w:rFonts w:ascii="Marianne" w:hAnsi="Marianne"/>
          <w:color w:val="auto"/>
          <w:sz w:val="20"/>
          <w:szCs w:val="20"/>
        </w:rPr>
      </w:pPr>
    </w:p>
    <w:p w14:paraId="7A03D8EA" w14:textId="7048C8A7" w:rsidR="005B2AE4" w:rsidRPr="005B2AE4" w:rsidRDefault="005B2AE4" w:rsidP="005B2AE4">
      <w:pPr>
        <w:pStyle w:val="Default"/>
        <w:jc w:val="both"/>
        <w:rPr>
          <w:rFonts w:ascii="Marianne" w:hAnsi="Marianne"/>
          <w:color w:val="auto"/>
          <w:sz w:val="20"/>
          <w:szCs w:val="20"/>
        </w:rPr>
      </w:pPr>
      <w:r w:rsidRPr="005B2AE4">
        <w:rPr>
          <w:rFonts w:ascii="Marianne" w:hAnsi="Marianne"/>
          <w:color w:val="auto"/>
          <w:sz w:val="20"/>
          <w:szCs w:val="20"/>
        </w:rPr>
        <w:t>Fait à VILLE, le DATE,</w:t>
      </w:r>
    </w:p>
    <w:p w14:paraId="00A5792E" w14:textId="77777777" w:rsidR="005B2AE4" w:rsidRPr="005B2AE4" w:rsidRDefault="005B2AE4" w:rsidP="005B2AE4">
      <w:pPr>
        <w:pStyle w:val="Default"/>
        <w:jc w:val="both"/>
        <w:rPr>
          <w:rFonts w:ascii="Marianne" w:hAnsi="Marianne"/>
          <w:color w:val="auto"/>
          <w:sz w:val="20"/>
          <w:szCs w:val="20"/>
        </w:rPr>
      </w:pPr>
    </w:p>
    <w:p w14:paraId="67268A0A" w14:textId="77777777" w:rsidR="005B2AE4" w:rsidRPr="005B2AE4" w:rsidRDefault="005B2AE4" w:rsidP="005B2AE4">
      <w:pPr>
        <w:pStyle w:val="Default"/>
        <w:jc w:val="both"/>
        <w:rPr>
          <w:rFonts w:ascii="Marianne" w:hAnsi="Marianne"/>
          <w:color w:val="auto"/>
          <w:sz w:val="20"/>
          <w:szCs w:val="20"/>
        </w:rPr>
      </w:pPr>
      <w:r w:rsidRPr="005B2AE4">
        <w:rPr>
          <w:rFonts w:ascii="Marianne" w:hAnsi="Marianne"/>
          <w:color w:val="auto"/>
          <w:sz w:val="20"/>
          <w:szCs w:val="20"/>
        </w:rPr>
        <w:t>Le masseur-kinésithérapeute      La caisse d’assurance maladie        L’agence régionale de santé</w:t>
      </w:r>
    </w:p>
    <w:p w14:paraId="4C8A818B" w14:textId="77777777" w:rsidR="005B2AE4" w:rsidRPr="005B2AE4" w:rsidRDefault="005B2AE4" w:rsidP="005B2AE4">
      <w:pPr>
        <w:pStyle w:val="Default"/>
        <w:jc w:val="both"/>
        <w:rPr>
          <w:rFonts w:ascii="Marianne" w:hAnsi="Marianne"/>
          <w:color w:val="auto"/>
          <w:sz w:val="20"/>
          <w:szCs w:val="20"/>
        </w:rPr>
      </w:pPr>
    </w:p>
    <w:p w14:paraId="7898839D" w14:textId="77777777" w:rsidR="005B2AE4" w:rsidRPr="005B2AE4" w:rsidRDefault="005B2AE4" w:rsidP="005B2AE4">
      <w:pPr>
        <w:jc w:val="both"/>
        <w:rPr>
          <w:rFonts w:ascii="Marianne" w:hAnsi="Marianne"/>
          <w:sz w:val="20"/>
          <w:szCs w:val="20"/>
          <w:lang w:val="fr-FR"/>
        </w:rPr>
      </w:pPr>
      <w:r w:rsidRPr="005B2AE4">
        <w:rPr>
          <w:rFonts w:ascii="Marianne" w:hAnsi="Marianne"/>
          <w:sz w:val="20"/>
          <w:szCs w:val="20"/>
          <w:lang w:val="fr-FR"/>
        </w:rPr>
        <w:t xml:space="preserve">  NOM PRÉNOM                     </w:t>
      </w:r>
      <w:r w:rsidRPr="005B2AE4">
        <w:rPr>
          <w:rFonts w:ascii="Marianne" w:hAnsi="Marianne"/>
          <w:sz w:val="20"/>
          <w:szCs w:val="20"/>
          <w:lang w:val="fr-FR"/>
        </w:rPr>
        <w:tab/>
      </w:r>
      <w:r w:rsidRPr="005B2AE4">
        <w:rPr>
          <w:rFonts w:ascii="Marianne" w:hAnsi="Marianne"/>
          <w:sz w:val="20"/>
          <w:szCs w:val="20"/>
          <w:lang w:val="fr-FR"/>
        </w:rPr>
        <w:tab/>
        <w:t xml:space="preserve"> NOM PRÉNOM             </w:t>
      </w:r>
      <w:r w:rsidRPr="005B2AE4">
        <w:rPr>
          <w:rFonts w:ascii="Marianne" w:hAnsi="Marianne"/>
          <w:sz w:val="20"/>
          <w:szCs w:val="20"/>
          <w:lang w:val="fr-FR"/>
        </w:rPr>
        <w:tab/>
        <w:t xml:space="preserve">               NOM PRÉNOM                </w:t>
      </w:r>
    </w:p>
    <w:p w14:paraId="540E0160" w14:textId="4447D75C" w:rsidR="00FC637E" w:rsidRPr="005B2AE4" w:rsidRDefault="00FC637E" w:rsidP="006C6387">
      <w:pPr>
        <w:rPr>
          <w:rFonts w:asciiTheme="majorHAnsi" w:hAnsiTheme="majorHAnsi" w:cstheme="majorHAnsi"/>
          <w:sz w:val="20"/>
          <w:szCs w:val="20"/>
          <w:lang w:val="fr-FR"/>
        </w:rPr>
      </w:pPr>
    </w:p>
    <w:sectPr w:rsidR="00FC637E" w:rsidRPr="005B2AE4" w:rsidSect="00A5378B">
      <w:headerReference w:type="default" r:id="rId8"/>
      <w:footerReference w:type="default" r:id="rId9"/>
      <w:type w:val="continuous"/>
      <w:pgSz w:w="11910" w:h="16840"/>
      <w:pgMar w:top="961" w:right="1023"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DFED" w14:textId="77777777" w:rsidR="00405804" w:rsidRDefault="00405804" w:rsidP="0079276E">
      <w:r>
        <w:separator/>
      </w:r>
    </w:p>
  </w:endnote>
  <w:endnote w:type="continuationSeparator" w:id="0">
    <w:p w14:paraId="3C69CB2C" w14:textId="77777777" w:rsidR="00405804" w:rsidRDefault="00405804"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Italic">
    <w:altName w:val="Calibri"/>
    <w:panose1 w:val="00000000000000000000"/>
    <w:charset w:val="00"/>
    <w:family w:val="auto"/>
    <w:notTrueType/>
    <w:pitch w:val="default"/>
    <w:sig w:usb0="00000003" w:usb1="00000000" w:usb2="00000000" w:usb3="00000000" w:csb0="00000001" w:csb1="00000000"/>
  </w:font>
  <w:font w:name="Marianne">
    <w:altName w:val="Marianne"/>
    <w:panose1 w:val="02000000000000000000"/>
    <w:charset w:val="00"/>
    <w:family w:val="auto"/>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7189"/>
      <w:docPartObj>
        <w:docPartGallery w:val="Page Numbers (Bottom of Page)"/>
        <w:docPartUnique/>
      </w:docPartObj>
    </w:sdtPr>
    <w:sdtEndPr/>
    <w:sdtContent>
      <w:p w14:paraId="3FC21A38" w14:textId="77777777" w:rsidR="00AB4087" w:rsidRDefault="00AB4087">
        <w:pPr>
          <w:pStyle w:val="Pieddepage"/>
          <w:jc w:val="center"/>
        </w:pPr>
        <w:r>
          <w:fldChar w:fldCharType="begin"/>
        </w:r>
        <w:r>
          <w:instrText>PAGE   \* MERGEFORMAT</w:instrText>
        </w:r>
        <w:r>
          <w:fldChar w:fldCharType="separate"/>
        </w:r>
        <w:r w:rsidR="00244727" w:rsidRPr="00244727">
          <w:rPr>
            <w:noProof/>
            <w:lang w:val="fr-FR"/>
          </w:rPr>
          <w:t>2</w:t>
        </w:r>
        <w:r>
          <w:fldChar w:fldCharType="end"/>
        </w:r>
      </w:p>
    </w:sdtContent>
  </w:sdt>
  <w:p w14:paraId="1474A3E6" w14:textId="77777777" w:rsidR="00652F93" w:rsidRPr="006F3C0D" w:rsidRDefault="00652F93" w:rsidP="006F3C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7F24" w14:textId="77777777" w:rsidR="00405804" w:rsidRDefault="00405804" w:rsidP="0079276E">
      <w:r>
        <w:separator/>
      </w:r>
    </w:p>
  </w:footnote>
  <w:footnote w:type="continuationSeparator" w:id="0">
    <w:p w14:paraId="5706790A" w14:textId="77777777" w:rsidR="00405804" w:rsidRDefault="00405804"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2AA1" w14:textId="77777777" w:rsidR="00B623FE" w:rsidRPr="00B623FE" w:rsidRDefault="00B623FE" w:rsidP="00B623FE">
    <w:pPr>
      <w:pStyle w:val="En-tte"/>
      <w:tabs>
        <w:tab w:val="clear" w:pos="4513"/>
      </w:tabs>
      <w:jc w:val="right"/>
      <w:rPr>
        <w:b/>
        <w:bCs/>
        <w:sz w:val="24"/>
        <w:szCs w:val="24"/>
      </w:rPr>
    </w:pPr>
  </w:p>
  <w:p w14:paraId="252A30DE" w14:textId="77777777" w:rsidR="00652F93" w:rsidRDefault="00652F93"/>
  <w:p w14:paraId="5EA167F9" w14:textId="77777777" w:rsidR="00652F93" w:rsidRDefault="00652F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316"/>
    <w:multiLevelType w:val="hybridMultilevel"/>
    <w:tmpl w:val="97EE14BC"/>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186C4B"/>
    <w:multiLevelType w:val="hybridMultilevel"/>
    <w:tmpl w:val="0A62B976"/>
    <w:lvl w:ilvl="0" w:tplc="38A204AE">
      <w:start w:val="1"/>
      <w:numFmt w:val="lowerLetter"/>
      <w:lvlText w:val="%1)"/>
      <w:lvlJc w:val="left"/>
      <w:pPr>
        <w:ind w:left="720" w:hanging="360"/>
      </w:pPr>
      <w:rPr>
        <w:rFonts w:cs="Calibri-Italic"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8D32B2"/>
    <w:multiLevelType w:val="hybridMultilevel"/>
    <w:tmpl w:val="23BC41C6"/>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227B54"/>
    <w:multiLevelType w:val="hybridMultilevel"/>
    <w:tmpl w:val="5264275A"/>
    <w:lvl w:ilvl="0" w:tplc="015C7A58">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3FE327D"/>
    <w:multiLevelType w:val="hybridMultilevel"/>
    <w:tmpl w:val="2CBEC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F5196E"/>
    <w:multiLevelType w:val="hybridMultilevel"/>
    <w:tmpl w:val="7A5241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44862E2C">
      <w:start w:val="6"/>
      <w:numFmt w:val="bullet"/>
      <w:lvlText w:val="-"/>
      <w:lvlJc w:val="left"/>
      <w:pPr>
        <w:ind w:left="2160" w:hanging="360"/>
      </w:pPr>
      <w:rPr>
        <w:rFonts w:ascii="Marianne" w:eastAsiaTheme="minorHAnsi" w:hAnsi="Marianne"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CA125F"/>
    <w:multiLevelType w:val="hybridMultilevel"/>
    <w:tmpl w:val="495238D6"/>
    <w:lvl w:ilvl="0" w:tplc="FFF292E0">
      <w:start w:val="1"/>
      <w:numFmt w:val="lowerLetter"/>
      <w:lvlText w:val="%1)"/>
      <w:lvlJc w:val="left"/>
      <w:pPr>
        <w:ind w:left="1080" w:hanging="360"/>
      </w:pPr>
      <w:rPr>
        <w:rFonts w:cs="Calibri-Italic" w:hint="default"/>
        <w:b w:val="0"/>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FFD4174"/>
    <w:multiLevelType w:val="hybridMultilevel"/>
    <w:tmpl w:val="74708492"/>
    <w:lvl w:ilvl="0" w:tplc="015C7A58">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0F8562F"/>
    <w:multiLevelType w:val="hybridMultilevel"/>
    <w:tmpl w:val="08E0E142"/>
    <w:lvl w:ilvl="0" w:tplc="1292D96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D840EC"/>
    <w:multiLevelType w:val="hybridMultilevel"/>
    <w:tmpl w:val="68BEB30C"/>
    <w:lvl w:ilvl="0" w:tplc="015C7A58">
      <w:start w:val="1"/>
      <w:numFmt w:val="bullet"/>
      <w:lvlText w:val=""/>
      <w:lvlJc w:val="left"/>
      <w:pPr>
        <w:ind w:left="720" w:hanging="360"/>
      </w:pPr>
      <w:rPr>
        <w:rFonts w:ascii="Symbol" w:hAnsi="Symbol" w:hint="default"/>
      </w:rPr>
    </w:lvl>
    <w:lvl w:ilvl="1" w:tplc="3F6C663E">
      <w:numFmt w:val="bullet"/>
      <w:lvlText w:val="-"/>
      <w:lvlJc w:val="left"/>
      <w:pPr>
        <w:ind w:left="1440" w:hanging="360"/>
      </w:pPr>
      <w:rPr>
        <w:rFonts w:ascii="Marianne" w:eastAsiaTheme="minorHAnsi" w:hAnsi="Marianne"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092426"/>
    <w:multiLevelType w:val="hybridMultilevel"/>
    <w:tmpl w:val="E0F4773E"/>
    <w:lvl w:ilvl="0" w:tplc="015C7A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5B4257"/>
    <w:multiLevelType w:val="hybridMultilevel"/>
    <w:tmpl w:val="87AE8696"/>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4"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CD4063"/>
    <w:multiLevelType w:val="hybridMultilevel"/>
    <w:tmpl w:val="88FCBDBE"/>
    <w:lvl w:ilvl="0" w:tplc="015C7A58">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50E93EC2"/>
    <w:multiLevelType w:val="hybridMultilevel"/>
    <w:tmpl w:val="457E6194"/>
    <w:lvl w:ilvl="0" w:tplc="1292D96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07041D"/>
    <w:multiLevelType w:val="hybridMultilevel"/>
    <w:tmpl w:val="DE5E7E36"/>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5B3BE4"/>
    <w:multiLevelType w:val="hybridMultilevel"/>
    <w:tmpl w:val="F12A7C0A"/>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2436CD"/>
    <w:multiLevelType w:val="hybridMultilevel"/>
    <w:tmpl w:val="19D8E078"/>
    <w:lvl w:ilvl="0" w:tplc="2E82A93E">
      <w:start w:val="1"/>
      <w:numFmt w:val="lowerLetter"/>
      <w:lvlText w:val="%1)"/>
      <w:lvlJc w:val="left"/>
      <w:pPr>
        <w:ind w:left="1080" w:hanging="360"/>
      </w:pPr>
      <w:rPr>
        <w:rFonts w:cs="Calibri-Italic" w:hint="default"/>
        <w:b w:val="0"/>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70C62BE8"/>
    <w:multiLevelType w:val="hybridMultilevel"/>
    <w:tmpl w:val="2F3ED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EC1E03"/>
    <w:multiLevelType w:val="hybridMultilevel"/>
    <w:tmpl w:val="04E408FC"/>
    <w:lvl w:ilvl="0" w:tplc="015C7A5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4E1E4D"/>
    <w:multiLevelType w:val="hybridMultilevel"/>
    <w:tmpl w:val="4B926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0C62A8"/>
    <w:multiLevelType w:val="hybridMultilevel"/>
    <w:tmpl w:val="1CA2C2EA"/>
    <w:lvl w:ilvl="0" w:tplc="015C7A5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7653632">
    <w:abstractNumId w:val="13"/>
  </w:num>
  <w:num w:numId="2" w16cid:durableId="688603339">
    <w:abstractNumId w:val="14"/>
  </w:num>
  <w:num w:numId="3" w16cid:durableId="912860737">
    <w:abstractNumId w:val="17"/>
  </w:num>
  <w:num w:numId="4" w16cid:durableId="1942756381">
    <w:abstractNumId w:val="6"/>
  </w:num>
  <w:num w:numId="5" w16cid:durableId="751389014">
    <w:abstractNumId w:val="19"/>
  </w:num>
  <w:num w:numId="6" w16cid:durableId="1531449260">
    <w:abstractNumId w:val="5"/>
  </w:num>
  <w:num w:numId="7" w16cid:durableId="682324332">
    <w:abstractNumId w:val="4"/>
  </w:num>
  <w:num w:numId="8" w16cid:durableId="1188566504">
    <w:abstractNumId w:val="21"/>
  </w:num>
  <w:num w:numId="9" w16cid:durableId="808744145">
    <w:abstractNumId w:val="23"/>
  </w:num>
  <w:num w:numId="10" w16cid:durableId="1950508479">
    <w:abstractNumId w:val="3"/>
  </w:num>
  <w:num w:numId="11" w16cid:durableId="533810872">
    <w:abstractNumId w:val="15"/>
  </w:num>
  <w:num w:numId="12" w16cid:durableId="1043098658">
    <w:abstractNumId w:val="2"/>
  </w:num>
  <w:num w:numId="13" w16cid:durableId="889223261">
    <w:abstractNumId w:val="18"/>
  </w:num>
  <w:num w:numId="14" w16cid:durableId="2101677513">
    <w:abstractNumId w:val="1"/>
  </w:num>
  <w:num w:numId="15" w16cid:durableId="1562905574">
    <w:abstractNumId w:val="16"/>
  </w:num>
  <w:num w:numId="16" w16cid:durableId="1001081480">
    <w:abstractNumId w:val="8"/>
  </w:num>
  <w:num w:numId="17" w16cid:durableId="400449082">
    <w:abstractNumId w:val="10"/>
  </w:num>
  <w:num w:numId="18" w16cid:durableId="1096756810">
    <w:abstractNumId w:val="24"/>
  </w:num>
  <w:num w:numId="19" w16cid:durableId="1813018575">
    <w:abstractNumId w:val="11"/>
  </w:num>
  <w:num w:numId="20" w16cid:durableId="428157894">
    <w:abstractNumId w:val="0"/>
  </w:num>
  <w:num w:numId="21" w16cid:durableId="381489606">
    <w:abstractNumId w:val="9"/>
  </w:num>
  <w:num w:numId="22" w16cid:durableId="2116247584">
    <w:abstractNumId w:val="7"/>
  </w:num>
  <w:num w:numId="23" w16cid:durableId="760028868">
    <w:abstractNumId w:val="22"/>
  </w:num>
  <w:num w:numId="24" w16cid:durableId="1583446899">
    <w:abstractNumId w:val="12"/>
  </w:num>
  <w:num w:numId="25" w16cid:durableId="16682486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20"/>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804"/>
    <w:rsid w:val="000301D7"/>
    <w:rsid w:val="00041EC8"/>
    <w:rsid w:val="00061A1B"/>
    <w:rsid w:val="0007082B"/>
    <w:rsid w:val="00077A96"/>
    <w:rsid w:val="00077F20"/>
    <w:rsid w:val="000924D0"/>
    <w:rsid w:val="001748BA"/>
    <w:rsid w:val="001B17DA"/>
    <w:rsid w:val="001F0C6B"/>
    <w:rsid w:val="001F50FC"/>
    <w:rsid w:val="00211923"/>
    <w:rsid w:val="00244727"/>
    <w:rsid w:val="00247974"/>
    <w:rsid w:val="00290741"/>
    <w:rsid w:val="002973A4"/>
    <w:rsid w:val="002A3A4D"/>
    <w:rsid w:val="002A6968"/>
    <w:rsid w:val="002C3085"/>
    <w:rsid w:val="00321AEE"/>
    <w:rsid w:val="00323D0A"/>
    <w:rsid w:val="0032507A"/>
    <w:rsid w:val="003760FE"/>
    <w:rsid w:val="003D25B0"/>
    <w:rsid w:val="003D4054"/>
    <w:rsid w:val="00405804"/>
    <w:rsid w:val="00412387"/>
    <w:rsid w:val="00431A4F"/>
    <w:rsid w:val="00433102"/>
    <w:rsid w:val="00465630"/>
    <w:rsid w:val="004849D6"/>
    <w:rsid w:val="005129AF"/>
    <w:rsid w:val="00580951"/>
    <w:rsid w:val="00582100"/>
    <w:rsid w:val="00582976"/>
    <w:rsid w:val="00586DAC"/>
    <w:rsid w:val="00590D9F"/>
    <w:rsid w:val="005927E4"/>
    <w:rsid w:val="005B2AE4"/>
    <w:rsid w:val="005B4107"/>
    <w:rsid w:val="005C00FB"/>
    <w:rsid w:val="005F2E98"/>
    <w:rsid w:val="00627268"/>
    <w:rsid w:val="00652F93"/>
    <w:rsid w:val="006542B1"/>
    <w:rsid w:val="00670C89"/>
    <w:rsid w:val="0069680D"/>
    <w:rsid w:val="006C6387"/>
    <w:rsid w:val="006F3C0D"/>
    <w:rsid w:val="007059B4"/>
    <w:rsid w:val="00721CE5"/>
    <w:rsid w:val="0074724D"/>
    <w:rsid w:val="0075131D"/>
    <w:rsid w:val="00774D33"/>
    <w:rsid w:val="0078108E"/>
    <w:rsid w:val="0079276E"/>
    <w:rsid w:val="00796FD1"/>
    <w:rsid w:val="007B2CAA"/>
    <w:rsid w:val="007E15CD"/>
    <w:rsid w:val="007E39E5"/>
    <w:rsid w:val="00807CCD"/>
    <w:rsid w:val="008202D7"/>
    <w:rsid w:val="008443A5"/>
    <w:rsid w:val="00851458"/>
    <w:rsid w:val="00865666"/>
    <w:rsid w:val="008C5E2F"/>
    <w:rsid w:val="00992DBA"/>
    <w:rsid w:val="00996F94"/>
    <w:rsid w:val="009A7788"/>
    <w:rsid w:val="009D187C"/>
    <w:rsid w:val="009F6BBF"/>
    <w:rsid w:val="00A30EA6"/>
    <w:rsid w:val="00A5378B"/>
    <w:rsid w:val="00A72F59"/>
    <w:rsid w:val="00A8461C"/>
    <w:rsid w:val="00A94300"/>
    <w:rsid w:val="00AB4087"/>
    <w:rsid w:val="00AD6684"/>
    <w:rsid w:val="00B017CF"/>
    <w:rsid w:val="00B32F18"/>
    <w:rsid w:val="00B43744"/>
    <w:rsid w:val="00B47C40"/>
    <w:rsid w:val="00B55A05"/>
    <w:rsid w:val="00B611CC"/>
    <w:rsid w:val="00B623FE"/>
    <w:rsid w:val="00B81F63"/>
    <w:rsid w:val="00BD381D"/>
    <w:rsid w:val="00BD5B09"/>
    <w:rsid w:val="00C67312"/>
    <w:rsid w:val="00C8537B"/>
    <w:rsid w:val="00CA7D4F"/>
    <w:rsid w:val="00CD5E65"/>
    <w:rsid w:val="00D10C52"/>
    <w:rsid w:val="00D13006"/>
    <w:rsid w:val="00D262EC"/>
    <w:rsid w:val="00D63BA0"/>
    <w:rsid w:val="00D75B77"/>
    <w:rsid w:val="00DB71E4"/>
    <w:rsid w:val="00DC6A64"/>
    <w:rsid w:val="00E13FDD"/>
    <w:rsid w:val="00E30C47"/>
    <w:rsid w:val="00E56942"/>
    <w:rsid w:val="00E75FC7"/>
    <w:rsid w:val="00E95F90"/>
    <w:rsid w:val="00EA0E68"/>
    <w:rsid w:val="00EA1069"/>
    <w:rsid w:val="00EC49E5"/>
    <w:rsid w:val="00EE50EE"/>
    <w:rsid w:val="00EF7D46"/>
    <w:rsid w:val="00F02130"/>
    <w:rsid w:val="00F04A7E"/>
    <w:rsid w:val="00F1627E"/>
    <w:rsid w:val="00F24ABE"/>
    <w:rsid w:val="00F476D8"/>
    <w:rsid w:val="00F67DE3"/>
    <w:rsid w:val="00FC637E"/>
    <w:rsid w:val="00FD5C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15E90324"/>
  <w15:docId w15:val="{89FE019F-5094-4035-948F-17059AFF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paragraph" w:styleId="Textedebulles">
    <w:name w:val="Balloon Text"/>
    <w:basedOn w:val="Normal"/>
    <w:link w:val="TextedebullesCar"/>
    <w:uiPriority w:val="99"/>
    <w:semiHidden/>
    <w:unhideWhenUsed/>
    <w:rsid w:val="00580951"/>
    <w:rPr>
      <w:rFonts w:ascii="Tahoma" w:hAnsi="Tahoma" w:cs="Tahoma"/>
      <w:sz w:val="16"/>
      <w:szCs w:val="16"/>
    </w:rPr>
  </w:style>
  <w:style w:type="character" w:customStyle="1" w:styleId="TextedebullesCar">
    <w:name w:val="Texte de bulles Car"/>
    <w:basedOn w:val="Policepardfaut"/>
    <w:link w:val="Textedebulles"/>
    <w:uiPriority w:val="99"/>
    <w:semiHidden/>
    <w:rsid w:val="00580951"/>
    <w:rPr>
      <w:rFonts w:ascii="Tahoma" w:hAnsi="Tahoma" w:cs="Tahoma"/>
      <w:sz w:val="16"/>
      <w:szCs w:val="16"/>
    </w:rPr>
  </w:style>
  <w:style w:type="paragraph" w:customStyle="1" w:styleId="SNVisa">
    <w:name w:val="SNVisa"/>
    <w:basedOn w:val="Normal"/>
    <w:autoRedefine/>
    <w:rsid w:val="00DC6A64"/>
    <w:pPr>
      <w:widowControl/>
      <w:autoSpaceDE/>
      <w:autoSpaceDN/>
      <w:jc w:val="both"/>
    </w:pPr>
    <w:rPr>
      <w:rFonts w:ascii="Arial Narrow" w:eastAsia="Calibri" w:hAnsi="Arial Narrow"/>
      <w:b/>
      <w:sz w:val="24"/>
      <w:szCs w:val="24"/>
      <w:lang w:val="fr-FR" w:eastAsia="fr-FR"/>
    </w:rPr>
  </w:style>
  <w:style w:type="paragraph" w:styleId="Retraitcorpsdetexte">
    <w:name w:val="Body Text Indent"/>
    <w:basedOn w:val="Normal"/>
    <w:link w:val="RetraitcorpsdetexteCar"/>
    <w:rsid w:val="00EA1069"/>
    <w:pPr>
      <w:widowControl/>
      <w:autoSpaceDE/>
      <w:autoSpaceDN/>
      <w:spacing w:after="120"/>
      <w:ind w:left="283"/>
    </w:pPr>
    <w:rPr>
      <w:rFonts w:ascii="Times New Roman" w:eastAsia="Calibri" w:hAnsi="Times New Roman" w:cs="Times New Roman"/>
      <w:sz w:val="20"/>
      <w:szCs w:val="20"/>
      <w:lang w:val="fr-FR" w:eastAsia="fr-FR"/>
    </w:rPr>
  </w:style>
  <w:style w:type="character" w:customStyle="1" w:styleId="RetraitcorpsdetexteCar">
    <w:name w:val="Retrait corps de texte Car"/>
    <w:basedOn w:val="Policepardfaut"/>
    <w:link w:val="Retraitcorpsdetexte"/>
    <w:rsid w:val="00EA1069"/>
    <w:rPr>
      <w:rFonts w:ascii="Times New Roman" w:eastAsia="Calibri" w:hAnsi="Times New Roman" w:cs="Times New Roman"/>
      <w:sz w:val="20"/>
      <w:szCs w:val="20"/>
      <w:lang w:val="fr-FR" w:eastAsia="fr-FR"/>
    </w:rPr>
  </w:style>
  <w:style w:type="table" w:customStyle="1" w:styleId="Grilledutableau1">
    <w:name w:val="Grille du tableau1"/>
    <w:basedOn w:val="TableauNormal"/>
    <w:uiPriority w:val="59"/>
    <w:rsid w:val="00321AEE"/>
    <w:pPr>
      <w:widowControl/>
      <w:autoSpaceDE/>
      <w:autoSpaceDN/>
    </w:pPr>
    <w:rPr>
      <w:rFonts w:ascii="Times New Roman" w:eastAsia="Times New Roma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81D"/>
    <w:pPr>
      <w:widowControl/>
      <w:adjustRightInd w:val="0"/>
    </w:pPr>
    <w:rPr>
      <w:rFonts w:ascii="Times New Roman" w:hAnsi="Times New Roman" w:cs="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3337">
      <w:bodyDiv w:val="1"/>
      <w:marLeft w:val="0"/>
      <w:marRight w:val="0"/>
      <w:marTop w:val="0"/>
      <w:marBottom w:val="0"/>
      <w:divBdr>
        <w:top w:val="none" w:sz="0" w:space="0" w:color="auto"/>
        <w:left w:val="none" w:sz="0" w:space="0" w:color="auto"/>
        <w:bottom w:val="none" w:sz="0" w:space="0" w:color="auto"/>
        <w:right w:val="none" w:sz="0" w:space="0" w:color="auto"/>
      </w:divBdr>
    </w:div>
    <w:div w:id="49380218">
      <w:bodyDiv w:val="1"/>
      <w:marLeft w:val="0"/>
      <w:marRight w:val="0"/>
      <w:marTop w:val="0"/>
      <w:marBottom w:val="0"/>
      <w:divBdr>
        <w:top w:val="none" w:sz="0" w:space="0" w:color="auto"/>
        <w:left w:val="none" w:sz="0" w:space="0" w:color="auto"/>
        <w:bottom w:val="none" w:sz="0" w:space="0" w:color="auto"/>
        <w:right w:val="none" w:sz="0" w:space="0" w:color="auto"/>
      </w:divBdr>
    </w:div>
    <w:div w:id="434599462">
      <w:bodyDiv w:val="1"/>
      <w:marLeft w:val="0"/>
      <w:marRight w:val="0"/>
      <w:marTop w:val="0"/>
      <w:marBottom w:val="0"/>
      <w:divBdr>
        <w:top w:val="none" w:sz="0" w:space="0" w:color="auto"/>
        <w:left w:val="none" w:sz="0" w:space="0" w:color="auto"/>
        <w:bottom w:val="none" w:sz="0" w:space="0" w:color="auto"/>
        <w:right w:val="none" w:sz="0" w:space="0" w:color="auto"/>
      </w:divBdr>
    </w:div>
    <w:div w:id="469517246">
      <w:bodyDiv w:val="1"/>
      <w:marLeft w:val="0"/>
      <w:marRight w:val="0"/>
      <w:marTop w:val="0"/>
      <w:marBottom w:val="0"/>
      <w:divBdr>
        <w:top w:val="none" w:sz="0" w:space="0" w:color="auto"/>
        <w:left w:val="none" w:sz="0" w:space="0" w:color="auto"/>
        <w:bottom w:val="none" w:sz="0" w:space="0" w:color="auto"/>
        <w:right w:val="none" w:sz="0" w:space="0" w:color="auto"/>
      </w:divBdr>
    </w:div>
    <w:div w:id="1107850345">
      <w:bodyDiv w:val="1"/>
      <w:marLeft w:val="0"/>
      <w:marRight w:val="0"/>
      <w:marTop w:val="0"/>
      <w:marBottom w:val="0"/>
      <w:divBdr>
        <w:top w:val="none" w:sz="0" w:space="0" w:color="auto"/>
        <w:left w:val="none" w:sz="0" w:space="0" w:color="auto"/>
        <w:bottom w:val="none" w:sz="0" w:space="0" w:color="auto"/>
        <w:right w:val="none" w:sz="0" w:space="0" w:color="auto"/>
      </w:divBdr>
    </w:div>
    <w:div w:id="203241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F4A85-C8BA-4B36-8789-4E76B245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1922</Words>
  <Characters>10576</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c:creator>
  <cp:lastModifiedBy>PICARD, Anaïs (ARS-BRETAGNE/DSRS/DASPF)</cp:lastModifiedBy>
  <cp:revision>3</cp:revision>
  <cp:lastPrinted>2024-03-12T15:36:00Z</cp:lastPrinted>
  <dcterms:created xsi:type="dcterms:W3CDTF">2024-09-12T11:38:00Z</dcterms:created>
  <dcterms:modified xsi:type="dcterms:W3CDTF">2024-11-25T09:16:00Z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